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8CE487" w14:textId="77777777" w:rsidR="003E2D81" w:rsidRDefault="003E2D81" w:rsidP="003E2D8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026AED30" wp14:editId="5B19FC43">
            <wp:simplePos x="0" y="0"/>
            <wp:positionH relativeFrom="column">
              <wp:posOffset>3884295</wp:posOffset>
            </wp:positionH>
            <wp:positionV relativeFrom="paragraph">
              <wp:posOffset>2025650</wp:posOffset>
            </wp:positionV>
            <wp:extent cx="2105025" cy="1443355"/>
            <wp:effectExtent l="0" t="0" r="9525" b="4445"/>
            <wp:wrapNone/>
            <wp:docPr id="1" name="Рисунок 1" descr="D:\Users\user940\YandexDisk\Скриншоты\2023-09-12_08-59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940\YandexDisk\Скриншоты\2023-09-12_08-59-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Тверское областное отделение Межрегиональной общественной организации «Федерация </w:t>
      </w:r>
      <w:proofErr w:type="spellStart"/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рогейна</w:t>
      </w:r>
      <w:proofErr w:type="spellEnd"/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», совместно с Клубом "</w:t>
      </w:r>
      <w:proofErr w:type="spellStart"/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Велотверь</w:t>
      </w:r>
      <w:proofErr w:type="spellEnd"/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 проводит спортивное мероприятие </w:t>
      </w:r>
      <w:r w:rsidR="00A972B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ориентированию в формате </w:t>
      </w:r>
      <w:proofErr w:type="spellStart"/>
      <w:r w:rsidR="00A972BD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рогейн</w:t>
      </w:r>
      <w:proofErr w:type="spellEnd"/>
      <w:r w:rsidR="00A972BD" w:rsidRPr="009D307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5D5601" w:rsidRPr="009D3078">
        <w:rPr>
          <w:rFonts w:ascii="Arial" w:hAnsi="Arial" w:cs="Arial"/>
          <w:color w:val="auto"/>
          <w:sz w:val="20"/>
          <w:szCs w:val="20"/>
          <w:shd w:val="clear" w:color="auto" w:fill="FFFFFF"/>
        </w:rPr>
        <w:t>"</w:t>
      </w:r>
      <w:r w:rsidR="009D3078" w:rsidRPr="009D307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Загородная прогулка. </w:t>
      </w:r>
      <w:r w:rsidRPr="009D3078">
        <w:rPr>
          <w:rFonts w:ascii="Arial" w:hAnsi="Arial" w:cs="Arial"/>
          <w:color w:val="auto"/>
          <w:sz w:val="20"/>
          <w:szCs w:val="20"/>
          <w:shd w:val="clear" w:color="auto" w:fill="FFFFFF"/>
        </w:rPr>
        <w:t>По тверским тропинкам</w:t>
      </w:r>
      <w:r w:rsidR="005D5601" w:rsidRPr="009D3078">
        <w:rPr>
          <w:rFonts w:ascii="Arial" w:hAnsi="Arial" w:cs="Arial"/>
          <w:color w:val="auto"/>
          <w:sz w:val="20"/>
          <w:szCs w:val="20"/>
          <w:shd w:val="clear" w:color="auto" w:fill="FFFFFF"/>
        </w:rPr>
        <w:t>"</w:t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Оргкомитет: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Главный судья – Суворов Николай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Секретарь мероприятия – Суворов Николай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Начальник дистанции – </w:t>
      </w:r>
      <w:proofErr w:type="spellStart"/>
      <w:r w:rsidR="004D4ECB"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Чек</w:t>
      </w:r>
      <w:r w:rsidR="001F5E8F"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 w:rsidR="004D4ECB"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>рдин</w:t>
      </w:r>
      <w:proofErr w:type="spellEnd"/>
      <w:r w:rsidR="004D4ECB"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Андрей</w:t>
      </w:r>
      <w:r w:rsidR="005D5601" w:rsidRPr="009D3078">
        <w:rPr>
          <w:rFonts w:ascii="Arial" w:hAnsi="Arial" w:cs="Arial"/>
          <w:color w:val="000000"/>
          <w:sz w:val="20"/>
          <w:szCs w:val="20"/>
        </w:rPr>
        <w:br/>
      </w:r>
      <w:r w:rsidR="005D5601" w:rsidRPr="009D3078">
        <w:rPr>
          <w:rFonts w:ascii="Arial" w:hAnsi="Arial" w:cs="Arial"/>
          <w:color w:val="000000"/>
          <w:sz w:val="20"/>
          <w:szCs w:val="20"/>
        </w:rPr>
        <w:br/>
      </w:r>
      <w:r w:rsidR="005D5601"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>Время и место проведения.</w:t>
      </w:r>
      <w:r w:rsidR="005D5601" w:rsidRPr="009D3078">
        <w:rPr>
          <w:rFonts w:ascii="Arial" w:hAnsi="Arial" w:cs="Arial"/>
          <w:color w:val="000000"/>
          <w:sz w:val="20"/>
          <w:szCs w:val="20"/>
        </w:rPr>
        <w:br/>
      </w:r>
      <w:r w:rsidR="005D5601"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>¯¯¯¯¯¯¯¯¯¯¯¯¯¯¯¯¯¯¯¯¯¯¯¯¯¯¯¯</w:t>
      </w:r>
      <w:r w:rsidR="005D5601" w:rsidRPr="009D3078">
        <w:rPr>
          <w:rFonts w:ascii="Arial" w:hAnsi="Arial" w:cs="Arial"/>
          <w:color w:val="000000"/>
          <w:sz w:val="20"/>
          <w:szCs w:val="20"/>
        </w:rPr>
        <w:br/>
      </w:r>
      <w:r w:rsidR="005D5601"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Мероприятие проводится в субботу </w:t>
      </w:r>
      <w:r w:rsidR="004D4ECB"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>7 октября 2023</w:t>
      </w:r>
      <w:r w:rsidR="005D5601"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года. Центр соревнований, место старта и финиша расположены в одном месте. Место старта – </w:t>
      </w:r>
      <w:r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Южный берег </w:t>
      </w:r>
      <w:r w:rsidR="004D4ECB"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карьер</w:t>
      </w:r>
      <w:r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="004D4ECB"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районе посёлка 1 мая</w:t>
      </w:r>
      <w:r w:rsidR="005D5601"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координаты</w:t>
      </w:r>
      <w:r w:rsidR="001F5E8F"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5D5601"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F5E8F" w:rsidRPr="009D3078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56.844199, 36.011217</w:t>
      </w:r>
    </w:p>
    <w:p w14:paraId="5C2809D9" w14:textId="77777777" w:rsidR="003E2D81" w:rsidRDefault="003E2D81">
      <w:pPr>
        <w:rPr>
          <w:rFonts w:ascii="Arial" w:hAnsi="Arial" w:cs="Arial"/>
          <w:color w:val="000000"/>
          <w:sz w:val="20"/>
          <w:szCs w:val="20"/>
        </w:rPr>
      </w:pPr>
    </w:p>
    <w:p w14:paraId="070EBEF3" w14:textId="77777777" w:rsidR="00E43FFC" w:rsidRDefault="005D560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Участники</w:t>
      </w:r>
      <w:r w:rsid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¯¯¯¯¯¯¯¯¯¯¯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участия в мероприятии приглашаются все желающие.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Формат 3 часа вело, одиночные участники. (М)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Формат 3 часа вело, одиночные участники. (Ж)</w:t>
      </w:r>
    </w:p>
    <w:p w14:paraId="5BC02015" w14:textId="77777777" w:rsidR="00E43FFC" w:rsidRDefault="00E43FF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Формат 3 часа бег, одиночные участники. (М)</w:t>
      </w:r>
    </w:p>
    <w:p w14:paraId="749B9B1F" w14:textId="77777777" w:rsidR="005D5601" w:rsidRDefault="00E43FF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Формат 3 часа бег, одиночные участники. (Ж)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Местность, карта, дистанция, оборудование КП, отметка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¯¯¯¯¯¯¯¯¯¯¯¯¯¯¯¯¯¯¯¯¯¯¯¯¯¯¯¯¯¯¯¯¯¯¯¯¯¯¯¯¯¯¯¯¯¯¯¯¯¯¯¯¯¯¯¯¯¯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Местность на 80% закрытая, равнина. 80% дистанции представляет собой сосновый и смешанный лес, с густой дорожно-</w:t>
      </w:r>
      <w:proofErr w:type="spellStart"/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тропиночной</w:t>
      </w:r>
      <w:proofErr w:type="spellEnd"/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сетью, низинными болотами. Проходимость леса от очень хорошей до плохой. </w:t>
      </w:r>
      <w:proofErr w:type="spellStart"/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Проезжаемость</w:t>
      </w:r>
      <w:proofErr w:type="spellEnd"/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дорог от очень хорошей до плохой. Район проведения: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карьер в районе посёлка 1 мая. Карта формата А3</w:t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Масштаб в 1 см - </w:t>
      </w:r>
      <w:r w:rsidR="005D5601" w:rsidRPr="008177CA">
        <w:rPr>
          <w:rFonts w:ascii="Arial" w:hAnsi="Arial" w:cs="Arial"/>
          <w:color w:val="000000"/>
          <w:sz w:val="20"/>
          <w:szCs w:val="20"/>
          <w:shd w:val="clear" w:color="auto" w:fill="FFFFFF"/>
        </w:rPr>
        <w:t>220 метров</w:t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В основу карты легли карты "Федерации </w:t>
      </w:r>
      <w:proofErr w:type="spellStart"/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рогейна</w:t>
      </w:r>
      <w:proofErr w:type="spellEnd"/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тверской области", карты для спортивного ориентирования, </w:t>
      </w:r>
      <w:proofErr w:type="spellStart"/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осмоснимки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полевые работы 2022-2023</w:t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года. Карта выполнена в условных знаках максимально удобных для велосипедного ориентирования. Дистанция и легенда впечатана в карту. Карта выдается не ранее чем за </w:t>
      </w:r>
      <w:r w:rsidRPr="008177CA">
        <w:rPr>
          <w:rFonts w:ascii="Arial" w:hAnsi="Arial" w:cs="Arial"/>
          <w:color w:val="000000"/>
          <w:sz w:val="20"/>
          <w:szCs w:val="20"/>
          <w:shd w:val="clear" w:color="auto" w:fill="FFFFFF"/>
        </w:rPr>
        <w:t>1 час</w:t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старта, при посещении секретариата. На местности КП представляют собой обмотанную красно-белую ленту, рядом с SFR станцией. Возможно несколько КП будут даны в виде фотографий местности и на карте будут обозначены районы для из поиска.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Программа мероприятия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¯¯¯¯¯¯¯¯¯¯¯¯¯¯¯¯¯¯¯¯¯¯¯¯¯¯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Суббота, 7</w:t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тября 2023</w:t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г.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10:0</w:t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0 Открытие центра соревнований, начало работы Секретариата (выдача карты и чипов);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10:30</w:t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Предстартовый брифинг;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11:00 Старт всех форматов;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>14:00 Финиш всех форматов</w:t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14:30 Окончание штрафного времени;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15:00 Публикация результатов, награждение;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</w:t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:00 Закрытие центра соревнований.</w:t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</w:rPr>
        <w:br/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всех участников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финише</w:t>
      </w:r>
      <w:r w:rsidR="005D5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будет чай с вкусняшками. </w:t>
      </w:r>
    </w:p>
    <w:p w14:paraId="109AD7C5" w14:textId="77777777" w:rsidR="00587E8C" w:rsidRDefault="005D5601">
      <w:pPr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¯¯¯¯¯¯¯¯¯¯¯¯¯¯¯¯¯¯¯¯¯¯¯¯¯¯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Предварительные заявки </w:t>
      </w:r>
      <w:r w:rsidR="00E43FFC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участие подаются до 23:59, 01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43FFC">
        <w:rPr>
          <w:rFonts w:ascii="Arial" w:hAnsi="Arial" w:cs="Arial"/>
          <w:color w:val="000000"/>
          <w:sz w:val="20"/>
          <w:szCs w:val="20"/>
          <w:shd w:val="clear" w:color="auto" w:fill="FFFFFF"/>
        </w:rPr>
        <w:t>октября 2023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 включительно, через сайт:</w:t>
      </w:r>
    </w:p>
    <w:p w14:paraId="1F545C70" w14:textId="77777777" w:rsidR="00587E8C" w:rsidRDefault="005D5601">
      <w:pPr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9D3078" w:rsidRPr="009D3078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https://orgeo.ru/event/30466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В заявке должны быть указаны: Фамилия Имя, формат участия. Если вы не сможете после заявки принять участие - напишите отказ, организаторам это упростит работу.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E43FFC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Начиная с 02 октября 2023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</w:t>
      </w:r>
      <w:r w:rsidR="003E2D81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заявка принимается только на месте старта.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Оплата за участие в спортивном мероприятии осуществляется непосредственно на месте старта при ре</w:t>
      </w:r>
      <w:r w:rsidR="00E43F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гистрации. Стоимость участия – </w:t>
      </w:r>
      <w:r w:rsidR="008177CA"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Pr="009D3078">
        <w:rPr>
          <w:rFonts w:ascii="Arial" w:hAnsi="Arial" w:cs="Arial"/>
          <w:color w:val="000000"/>
          <w:sz w:val="20"/>
          <w:szCs w:val="20"/>
          <w:shd w:val="clear" w:color="auto" w:fill="FFFFFF"/>
        </w:rPr>
        <w:t>00 руб. Аренда чипа -100 руб. Возвращаемый залог за чип - 500 руб.</w:t>
      </w:r>
    </w:p>
    <w:sectPr w:rsidR="00587E8C">
      <w:pgSz w:w="11906" w:h="16838"/>
      <w:pgMar w:top="851" w:right="851" w:bottom="851" w:left="993" w:header="0" w:footer="0" w:gutter="0"/>
      <w:pgNumType w:start="1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8C"/>
    <w:rsid w:val="001F5E8F"/>
    <w:rsid w:val="003E2D81"/>
    <w:rsid w:val="00475B5C"/>
    <w:rsid w:val="004D4ECB"/>
    <w:rsid w:val="00587E8C"/>
    <w:rsid w:val="005D5601"/>
    <w:rsid w:val="006B0026"/>
    <w:rsid w:val="008177CA"/>
    <w:rsid w:val="009D3078"/>
    <w:rsid w:val="00A972BD"/>
    <w:rsid w:val="00E4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A903"/>
  <w15:docId w15:val="{5D4BF747-2542-4BF1-8497-7B893BC2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next w:val="a"/>
    <w:qFormat/>
    <w:pPr>
      <w:spacing w:before="280" w:after="280"/>
      <w:ind w:left="432" w:hanging="432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414E3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541FF3"/>
    <w:rPr>
      <w:color w:val="800080" w:themeColor="followedHyperlink"/>
      <w:u w:val="single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1">
    <w:name w:val="Название1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Pr>
      <w:color w:val="00000A"/>
      <w:sz w:val="24"/>
    </w:rPr>
  </w:style>
  <w:style w:type="paragraph" w:styleId="a8">
    <w:name w:val="Subtitle"/>
    <w:basedOn w:val="LO-normal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2D81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E2D81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2qFJVl4Jmk+3bTaKuxbLsNOJa9Q==">AMUW2mXlOYYYizh80js4ECHyy41iVRpTJ0qW3fwNagXdBS+FnxgqwkNOX+5cZPkXAXJzsJ3GOQzABTIXPE8XTmfnt52UlBmYppuxNntj8MKB4jP8soxwLbgRUEknuQlOHWlNsjZVyYKf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TFMUTP1</dc:creator>
  <cp:lastModifiedBy>Fedorova Aleksandra Andreevna</cp:lastModifiedBy>
  <cp:revision>2</cp:revision>
  <dcterms:created xsi:type="dcterms:W3CDTF">2023-09-12T10:12:00Z</dcterms:created>
  <dcterms:modified xsi:type="dcterms:W3CDTF">2023-09-12T10:12:00Z</dcterms:modified>
  <dc:language>ru-RU</dc:language>
</cp:coreProperties>
</file>