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D409B" w:rsidRDefault="005D409B">
      <w:pPr>
        <w:rPr>
          <w:sz w:val="26"/>
          <w:szCs w:val="26"/>
        </w:rPr>
      </w:pPr>
    </w:p>
    <w:tbl>
      <w:tblPr>
        <w:tblW w:w="921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60"/>
        <w:gridCol w:w="258"/>
        <w:gridCol w:w="4396"/>
      </w:tblGrid>
      <w:tr w:rsidR="005D409B">
        <w:tc>
          <w:tcPr>
            <w:tcW w:w="4560" w:type="dxa"/>
          </w:tcPr>
          <w:p w:rsidR="005D409B" w:rsidRDefault="00735563">
            <w:pPr>
              <w:pStyle w:val="af9"/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b/>
                <w:sz w:val="26"/>
                <w:szCs w:val="26"/>
                <w:lang w:eastAsia="ru-RU" w:bidi="ar-SA"/>
              </w:rPr>
              <w:t>УТВЕРЖДАЮ:</w:t>
            </w:r>
          </w:p>
          <w:p w:rsidR="005D409B" w:rsidRDefault="00735563">
            <w:pPr>
              <w:pStyle w:val="af9"/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ru-RU" w:bidi="ar-SA"/>
              </w:rPr>
              <w:t>Президент Р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val="en-US" w:eastAsia="ru-RU" w:bidi="ar-SA"/>
              </w:rPr>
              <w:t>C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eastAsia="ru-RU" w:bidi="ar-SA"/>
              </w:rPr>
              <w:t>ОО «Федерация триатлона Сахалинской области»</w:t>
            </w:r>
          </w:p>
          <w:p w:rsidR="005D409B" w:rsidRDefault="005D409B">
            <w:pPr>
              <w:pStyle w:val="af9"/>
              <w:widowControl w:val="0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 w:bidi="ar-SA"/>
              </w:rPr>
            </w:pPr>
          </w:p>
          <w:p w:rsidR="005D409B" w:rsidRDefault="005D409B">
            <w:pPr>
              <w:pStyle w:val="af9"/>
              <w:widowControl w:val="0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 w:bidi="ar-SA"/>
              </w:rPr>
            </w:pPr>
          </w:p>
          <w:p w:rsidR="005D409B" w:rsidRDefault="005D409B">
            <w:pPr>
              <w:pStyle w:val="af9"/>
              <w:widowControl w:val="0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 w:bidi="ar-SA"/>
              </w:rPr>
            </w:pPr>
          </w:p>
          <w:p w:rsidR="005D409B" w:rsidRDefault="00735563">
            <w:pPr>
              <w:pStyle w:val="af9"/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ru-RU" w:bidi="ar-SA"/>
              </w:rPr>
              <w:t>_________________С.Н. Алексеенко</w:t>
            </w:r>
          </w:p>
          <w:p w:rsidR="005D409B" w:rsidRDefault="00735563">
            <w:pPr>
              <w:pStyle w:val="af9"/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ru-RU" w:bidi="ar-SA"/>
              </w:rPr>
              <w:t>«__</w:t>
            </w:r>
            <w:proofErr w:type="gramStart"/>
            <w:r>
              <w:rPr>
                <w:rFonts w:ascii="Times New Roman" w:eastAsia="SimSun" w:hAnsi="Times New Roman" w:cs="Times New Roman"/>
                <w:sz w:val="26"/>
                <w:szCs w:val="26"/>
                <w:lang w:eastAsia="ru-RU" w:bidi="ar-SA"/>
              </w:rPr>
              <w:t>_»_</w:t>
            </w:r>
            <w:proofErr w:type="gramEnd"/>
            <w:r>
              <w:rPr>
                <w:rFonts w:ascii="Times New Roman" w:eastAsia="SimSun" w:hAnsi="Times New Roman" w:cs="Times New Roman"/>
                <w:sz w:val="26"/>
                <w:szCs w:val="26"/>
                <w:lang w:eastAsia="ru-RU" w:bidi="ar-SA"/>
              </w:rPr>
              <w:t>__________________2024 г.</w:t>
            </w:r>
          </w:p>
          <w:p w:rsidR="005D409B" w:rsidRDefault="005D409B">
            <w:pPr>
              <w:pStyle w:val="af9"/>
              <w:widowControl w:val="0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 w:bidi="ar-SA"/>
              </w:rPr>
            </w:pPr>
          </w:p>
        </w:tc>
        <w:tc>
          <w:tcPr>
            <w:tcW w:w="258" w:type="dxa"/>
          </w:tcPr>
          <w:p w:rsidR="005D409B" w:rsidRDefault="005D409B">
            <w:pPr>
              <w:pStyle w:val="afe"/>
              <w:widowControl w:val="0"/>
              <w:snapToGrid w:val="0"/>
              <w:spacing w:after="0"/>
              <w:contextualSpacing/>
              <w:rPr>
                <w:rFonts w:eastAsia="SimSun"/>
                <w:sz w:val="26"/>
                <w:szCs w:val="26"/>
                <w:lang w:eastAsia="ru-RU"/>
              </w:rPr>
            </w:pPr>
          </w:p>
        </w:tc>
        <w:tc>
          <w:tcPr>
            <w:tcW w:w="4396" w:type="dxa"/>
          </w:tcPr>
          <w:p w:rsidR="005D409B" w:rsidRDefault="00735563">
            <w:pPr>
              <w:pStyle w:val="af9"/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b/>
                <w:sz w:val="26"/>
                <w:szCs w:val="26"/>
                <w:lang w:eastAsia="ru-RU" w:bidi="ar-SA"/>
              </w:rPr>
              <w:t>УТВЕРЖДАЮ:</w:t>
            </w:r>
          </w:p>
          <w:p w:rsidR="005D409B" w:rsidRDefault="00735563">
            <w:pPr>
              <w:pStyle w:val="af9"/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ru-RU" w:bidi="ar-SA"/>
              </w:rPr>
              <w:t>Директор Департамента по физической культуре и спорту администрации города Южно-Сахалинска</w:t>
            </w:r>
          </w:p>
          <w:p w:rsidR="005D409B" w:rsidRDefault="005D409B">
            <w:pPr>
              <w:pStyle w:val="af9"/>
              <w:widowControl w:val="0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 w:bidi="ar-SA"/>
              </w:rPr>
            </w:pPr>
          </w:p>
          <w:p w:rsidR="005D409B" w:rsidRDefault="00735563">
            <w:pPr>
              <w:pStyle w:val="af9"/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ru-RU" w:bidi="ar-SA"/>
              </w:rPr>
              <w:t>__________________А.П. Боженко</w:t>
            </w:r>
          </w:p>
          <w:p w:rsidR="005D409B" w:rsidRDefault="00735563">
            <w:pPr>
              <w:pStyle w:val="af9"/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ru-RU" w:bidi="ar-SA"/>
              </w:rPr>
              <w:t>«___»__________________2024 г.</w:t>
            </w:r>
          </w:p>
        </w:tc>
      </w:tr>
      <w:tr w:rsidR="005D409B">
        <w:tc>
          <w:tcPr>
            <w:tcW w:w="4560" w:type="dxa"/>
          </w:tcPr>
          <w:p w:rsidR="005D409B" w:rsidRDefault="005D409B">
            <w:pPr>
              <w:pStyle w:val="af9"/>
              <w:widowControl w:val="0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ru-RU" w:bidi="ar-SA"/>
              </w:rPr>
            </w:pPr>
          </w:p>
          <w:p w:rsidR="005D409B" w:rsidRDefault="00735563">
            <w:pPr>
              <w:pStyle w:val="af9"/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b/>
                <w:sz w:val="26"/>
                <w:szCs w:val="26"/>
                <w:lang w:eastAsia="ru-RU" w:bidi="ar-SA"/>
              </w:rPr>
              <w:t>СОГЛАСОВАНО:</w:t>
            </w:r>
          </w:p>
          <w:p w:rsidR="005D409B" w:rsidRDefault="00735563">
            <w:pPr>
              <w:pStyle w:val="af9"/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ru-RU" w:bidi="ar-SA"/>
              </w:rPr>
              <w:t>Директор ОГАУ ДО «Спортивная школа водных видов спорта</w:t>
            </w:r>
          </w:p>
          <w:p w:rsidR="005D409B" w:rsidRDefault="005D409B">
            <w:pPr>
              <w:pStyle w:val="af9"/>
              <w:widowControl w:val="0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 w:bidi="ar-SA"/>
              </w:rPr>
            </w:pPr>
          </w:p>
          <w:p w:rsidR="005D409B" w:rsidRDefault="00735563">
            <w:pPr>
              <w:pStyle w:val="af9"/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ru-RU" w:bidi="ar-SA"/>
              </w:rPr>
              <w:t>_________________С.Ю. </w:t>
            </w:r>
            <w:proofErr w:type="spellStart"/>
            <w:r>
              <w:rPr>
                <w:rFonts w:ascii="Times New Roman" w:eastAsia="SimSun" w:hAnsi="Times New Roman" w:cs="Times New Roman"/>
                <w:sz w:val="26"/>
                <w:szCs w:val="26"/>
                <w:lang w:eastAsia="ru-RU" w:bidi="ar-SA"/>
              </w:rPr>
              <w:t>Мелешков</w:t>
            </w:r>
            <w:proofErr w:type="spellEnd"/>
          </w:p>
          <w:p w:rsidR="005D409B" w:rsidRDefault="00735563">
            <w:pPr>
              <w:pStyle w:val="af9"/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ru-RU" w:bidi="ar-SA"/>
              </w:rPr>
              <w:t>«___»__________________2024 г.</w:t>
            </w:r>
          </w:p>
        </w:tc>
        <w:tc>
          <w:tcPr>
            <w:tcW w:w="258" w:type="dxa"/>
          </w:tcPr>
          <w:p w:rsidR="005D409B" w:rsidRDefault="005D409B">
            <w:pPr>
              <w:pStyle w:val="afe"/>
              <w:widowControl w:val="0"/>
              <w:snapToGrid w:val="0"/>
              <w:spacing w:after="0"/>
              <w:contextualSpacing/>
              <w:rPr>
                <w:rFonts w:eastAsia="SimSun"/>
                <w:sz w:val="26"/>
                <w:szCs w:val="26"/>
                <w:lang w:eastAsia="ru-RU"/>
              </w:rPr>
            </w:pPr>
          </w:p>
        </w:tc>
        <w:tc>
          <w:tcPr>
            <w:tcW w:w="4396" w:type="dxa"/>
          </w:tcPr>
          <w:p w:rsidR="005D409B" w:rsidRDefault="005D409B">
            <w:pPr>
              <w:pStyle w:val="af9"/>
              <w:widowControl w:val="0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ru-RU" w:bidi="ar-SA"/>
              </w:rPr>
            </w:pPr>
          </w:p>
        </w:tc>
      </w:tr>
    </w:tbl>
    <w:p w:rsidR="005D409B" w:rsidRDefault="005D409B">
      <w:pPr>
        <w:pStyle w:val="af9"/>
        <w:widowControl w:val="0"/>
        <w:tabs>
          <w:tab w:val="left" w:pos="0"/>
          <w:tab w:val="center" w:pos="7088"/>
        </w:tabs>
        <w:ind w:right="-425"/>
        <w:jc w:val="center"/>
        <w:rPr>
          <w:rFonts w:ascii="Times New Roman" w:hAnsi="Times New Roman"/>
          <w:sz w:val="26"/>
          <w:szCs w:val="26"/>
        </w:rPr>
      </w:pPr>
    </w:p>
    <w:p w:rsidR="005D409B" w:rsidRDefault="005D409B">
      <w:pPr>
        <w:widowControl w:val="0"/>
        <w:tabs>
          <w:tab w:val="left" w:pos="3435"/>
        </w:tabs>
        <w:spacing w:after="0"/>
        <w:contextualSpacing/>
        <w:jc w:val="left"/>
        <w:rPr>
          <w:sz w:val="26"/>
          <w:szCs w:val="26"/>
        </w:rPr>
      </w:pPr>
    </w:p>
    <w:p w:rsidR="005D409B" w:rsidRDefault="005D409B">
      <w:pPr>
        <w:widowControl w:val="0"/>
        <w:tabs>
          <w:tab w:val="left" w:pos="3435"/>
        </w:tabs>
        <w:spacing w:after="0"/>
        <w:contextualSpacing/>
        <w:rPr>
          <w:sz w:val="26"/>
          <w:szCs w:val="26"/>
        </w:rPr>
      </w:pPr>
    </w:p>
    <w:p w:rsidR="005D409B" w:rsidRDefault="005D409B">
      <w:pPr>
        <w:widowControl w:val="0"/>
        <w:tabs>
          <w:tab w:val="left" w:pos="3435"/>
        </w:tabs>
        <w:spacing w:after="0"/>
        <w:contextualSpacing/>
        <w:rPr>
          <w:sz w:val="26"/>
          <w:szCs w:val="26"/>
        </w:rPr>
      </w:pPr>
    </w:p>
    <w:p w:rsidR="005D409B" w:rsidRDefault="005D409B">
      <w:pPr>
        <w:widowControl w:val="0"/>
        <w:tabs>
          <w:tab w:val="left" w:pos="3435"/>
        </w:tabs>
        <w:spacing w:after="0"/>
        <w:contextualSpacing/>
        <w:rPr>
          <w:sz w:val="26"/>
          <w:szCs w:val="26"/>
        </w:rPr>
      </w:pPr>
    </w:p>
    <w:p w:rsidR="005D409B" w:rsidRDefault="005D409B">
      <w:pPr>
        <w:widowControl w:val="0"/>
        <w:tabs>
          <w:tab w:val="left" w:pos="3435"/>
        </w:tabs>
        <w:spacing w:after="0"/>
        <w:contextualSpacing/>
        <w:rPr>
          <w:sz w:val="26"/>
          <w:szCs w:val="26"/>
        </w:rPr>
      </w:pPr>
    </w:p>
    <w:p w:rsidR="005D409B" w:rsidRDefault="005D409B">
      <w:pPr>
        <w:widowControl w:val="0"/>
        <w:tabs>
          <w:tab w:val="left" w:pos="3435"/>
        </w:tabs>
        <w:spacing w:after="0"/>
        <w:contextualSpacing/>
        <w:rPr>
          <w:sz w:val="26"/>
          <w:szCs w:val="26"/>
        </w:rPr>
      </w:pPr>
    </w:p>
    <w:p w:rsidR="005D409B" w:rsidRDefault="005D409B">
      <w:pPr>
        <w:widowControl w:val="0"/>
        <w:spacing w:after="0"/>
        <w:contextualSpacing/>
        <w:rPr>
          <w:sz w:val="26"/>
          <w:szCs w:val="26"/>
        </w:rPr>
      </w:pPr>
    </w:p>
    <w:p w:rsidR="005D409B" w:rsidRDefault="00735563">
      <w:pPr>
        <w:widowControl w:val="0"/>
        <w:spacing w:after="0"/>
        <w:contextualSpacing/>
        <w:rPr>
          <w:sz w:val="26"/>
          <w:szCs w:val="26"/>
        </w:rPr>
      </w:pPr>
      <w:r>
        <w:rPr>
          <w:sz w:val="26"/>
          <w:szCs w:val="26"/>
        </w:rPr>
        <w:t>ПОЛОЖЕНИЕ</w:t>
      </w:r>
    </w:p>
    <w:p w:rsidR="005D409B" w:rsidRDefault="00735563">
      <w:pPr>
        <w:widowControl w:val="0"/>
        <w:spacing w:after="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о проведении физкультурного мероприятия </w:t>
      </w:r>
      <w:r>
        <w:rPr>
          <w:sz w:val="26"/>
          <w:szCs w:val="26"/>
        </w:rPr>
        <w:t>по триатлону</w:t>
      </w:r>
    </w:p>
    <w:p w:rsidR="005D409B" w:rsidRDefault="00735563">
      <w:pPr>
        <w:widowControl w:val="0"/>
        <w:spacing w:after="0"/>
        <w:contextualSpacing/>
        <w:rPr>
          <w:sz w:val="26"/>
          <w:szCs w:val="26"/>
        </w:rPr>
      </w:pPr>
      <w:r>
        <w:rPr>
          <w:sz w:val="26"/>
          <w:szCs w:val="26"/>
        </w:rPr>
        <w:t>«</w:t>
      </w:r>
      <w:r>
        <w:rPr>
          <w:sz w:val="26"/>
          <w:szCs w:val="26"/>
          <w:lang w:val="en-US"/>
        </w:rPr>
        <w:t>INDOOR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 xml:space="preserve">ZWIFT – </w:t>
      </w:r>
      <w:proofErr w:type="gramStart"/>
      <w:r>
        <w:rPr>
          <w:sz w:val="26"/>
          <w:szCs w:val="26"/>
          <w:lang w:val="en-US"/>
        </w:rPr>
        <w:t xml:space="preserve">2024 </w:t>
      </w:r>
      <w:r>
        <w:rPr>
          <w:sz w:val="26"/>
          <w:szCs w:val="26"/>
        </w:rPr>
        <w:t>»</w:t>
      </w:r>
      <w:proofErr w:type="gramEnd"/>
    </w:p>
    <w:p w:rsidR="005D409B" w:rsidRDefault="005D409B">
      <w:pPr>
        <w:pStyle w:val="2"/>
        <w:keepNext w:val="0"/>
        <w:keepLines w:val="0"/>
        <w:widowControl w:val="0"/>
        <w:spacing w:before="0"/>
        <w:contextualSpacing/>
        <w:jc w:val="center"/>
        <w:rPr>
          <w:b/>
          <w:i/>
          <w:sz w:val="26"/>
        </w:rPr>
      </w:pPr>
    </w:p>
    <w:p w:rsidR="005D409B" w:rsidRDefault="005D409B">
      <w:pPr>
        <w:pStyle w:val="2"/>
        <w:keepNext w:val="0"/>
        <w:keepLines w:val="0"/>
        <w:widowControl w:val="0"/>
        <w:spacing w:before="0"/>
        <w:contextualSpacing/>
        <w:jc w:val="center"/>
        <w:rPr>
          <w:b/>
          <w:i/>
          <w:sz w:val="26"/>
        </w:rPr>
      </w:pPr>
    </w:p>
    <w:p w:rsidR="005D409B" w:rsidRDefault="005D409B">
      <w:pPr>
        <w:pStyle w:val="2"/>
        <w:keepNext w:val="0"/>
        <w:keepLines w:val="0"/>
        <w:widowControl w:val="0"/>
        <w:spacing w:before="0"/>
        <w:contextualSpacing/>
        <w:jc w:val="center"/>
        <w:rPr>
          <w:b/>
          <w:i/>
          <w:sz w:val="26"/>
        </w:rPr>
      </w:pPr>
    </w:p>
    <w:p w:rsidR="005D409B" w:rsidRDefault="005D409B">
      <w:pPr>
        <w:pStyle w:val="2"/>
        <w:keepNext w:val="0"/>
        <w:keepLines w:val="0"/>
        <w:widowControl w:val="0"/>
        <w:spacing w:before="0"/>
        <w:contextualSpacing/>
        <w:jc w:val="center"/>
        <w:rPr>
          <w:b/>
          <w:i/>
          <w:sz w:val="26"/>
        </w:rPr>
      </w:pPr>
    </w:p>
    <w:p w:rsidR="005D409B" w:rsidRDefault="005D409B">
      <w:pPr>
        <w:widowControl w:val="0"/>
        <w:spacing w:after="0"/>
        <w:contextualSpacing/>
        <w:rPr>
          <w:b/>
          <w:i/>
          <w:sz w:val="26"/>
          <w:szCs w:val="26"/>
        </w:rPr>
      </w:pPr>
    </w:p>
    <w:p w:rsidR="005D409B" w:rsidRDefault="005D409B">
      <w:pPr>
        <w:widowControl w:val="0"/>
        <w:spacing w:after="0"/>
        <w:contextualSpacing/>
        <w:rPr>
          <w:b/>
          <w:i/>
          <w:sz w:val="26"/>
          <w:szCs w:val="26"/>
        </w:rPr>
      </w:pPr>
    </w:p>
    <w:p w:rsidR="005D409B" w:rsidRDefault="005D409B">
      <w:pPr>
        <w:widowControl w:val="0"/>
        <w:spacing w:after="0"/>
        <w:contextualSpacing/>
        <w:rPr>
          <w:b/>
          <w:i/>
          <w:sz w:val="26"/>
          <w:szCs w:val="26"/>
        </w:rPr>
      </w:pPr>
    </w:p>
    <w:p w:rsidR="005D409B" w:rsidRDefault="005D409B">
      <w:pPr>
        <w:widowControl w:val="0"/>
        <w:spacing w:after="0"/>
        <w:contextualSpacing/>
        <w:rPr>
          <w:b/>
          <w:i/>
          <w:sz w:val="26"/>
          <w:szCs w:val="26"/>
        </w:rPr>
      </w:pPr>
    </w:p>
    <w:p w:rsidR="005D409B" w:rsidRDefault="005D409B">
      <w:pPr>
        <w:widowControl w:val="0"/>
        <w:spacing w:after="0"/>
        <w:contextualSpacing/>
        <w:rPr>
          <w:b/>
          <w:i/>
          <w:sz w:val="26"/>
          <w:szCs w:val="26"/>
        </w:rPr>
      </w:pPr>
    </w:p>
    <w:p w:rsidR="005D409B" w:rsidRDefault="005D409B">
      <w:pPr>
        <w:widowControl w:val="0"/>
        <w:spacing w:after="0"/>
        <w:contextualSpacing/>
        <w:rPr>
          <w:sz w:val="26"/>
          <w:szCs w:val="26"/>
        </w:rPr>
      </w:pPr>
    </w:p>
    <w:p w:rsidR="005D409B" w:rsidRDefault="005D409B">
      <w:pPr>
        <w:widowControl w:val="0"/>
        <w:spacing w:after="0"/>
        <w:contextualSpacing/>
        <w:rPr>
          <w:sz w:val="26"/>
          <w:szCs w:val="26"/>
        </w:rPr>
      </w:pPr>
    </w:p>
    <w:p w:rsidR="005D409B" w:rsidRDefault="005D409B">
      <w:pPr>
        <w:widowControl w:val="0"/>
        <w:spacing w:after="0"/>
        <w:contextualSpacing/>
        <w:rPr>
          <w:sz w:val="26"/>
          <w:szCs w:val="26"/>
        </w:rPr>
      </w:pPr>
    </w:p>
    <w:p w:rsidR="005D409B" w:rsidRDefault="005D409B">
      <w:pPr>
        <w:widowControl w:val="0"/>
        <w:spacing w:after="0"/>
        <w:contextualSpacing/>
        <w:rPr>
          <w:sz w:val="26"/>
          <w:szCs w:val="26"/>
        </w:rPr>
      </w:pPr>
    </w:p>
    <w:p w:rsidR="005D409B" w:rsidRDefault="00735563">
      <w:pPr>
        <w:widowControl w:val="0"/>
        <w:spacing w:after="0"/>
        <w:contextualSpacing/>
        <w:rPr>
          <w:sz w:val="26"/>
          <w:szCs w:val="26"/>
        </w:rPr>
      </w:pPr>
      <w:r>
        <w:rPr>
          <w:sz w:val="26"/>
          <w:szCs w:val="26"/>
        </w:rPr>
        <w:t>Южно-Сахалинск</w:t>
      </w:r>
    </w:p>
    <w:p w:rsidR="005D409B" w:rsidRDefault="00735563">
      <w:pPr>
        <w:widowControl w:val="0"/>
        <w:spacing w:after="0"/>
        <w:contextualSpacing/>
        <w:rPr>
          <w:sz w:val="26"/>
          <w:szCs w:val="26"/>
        </w:rPr>
      </w:pPr>
      <w:r>
        <w:rPr>
          <w:sz w:val="26"/>
          <w:szCs w:val="26"/>
        </w:rPr>
        <w:t>202</w:t>
      </w:r>
      <w:r>
        <w:rPr>
          <w:sz w:val="26"/>
          <w:szCs w:val="26"/>
          <w:lang w:val="en-US"/>
        </w:rPr>
        <w:t>4</w:t>
      </w:r>
      <w:r>
        <w:br w:type="page"/>
      </w:r>
    </w:p>
    <w:p w:rsidR="005D409B" w:rsidRDefault="00735563">
      <w:pPr>
        <w:pStyle w:val="2"/>
        <w:keepNext w:val="0"/>
        <w:keepLines w:val="0"/>
        <w:widowControl w:val="0"/>
        <w:spacing w:before="0"/>
        <w:contextualSpacing/>
        <w:jc w:val="center"/>
        <w:rPr>
          <w:sz w:val="26"/>
        </w:rPr>
      </w:pPr>
      <w:r>
        <w:rPr>
          <w:b/>
          <w:sz w:val="26"/>
        </w:rPr>
        <w:lastRenderedPageBreak/>
        <w:t>1. Общие положения</w:t>
      </w:r>
    </w:p>
    <w:p w:rsidR="005D409B" w:rsidRDefault="00735563">
      <w:pPr>
        <w:pStyle w:val="2"/>
        <w:keepNext w:val="0"/>
        <w:keepLines w:val="0"/>
        <w:widowControl w:val="0"/>
        <w:spacing w:before="0"/>
        <w:ind w:firstLine="709"/>
        <w:contextualSpacing/>
        <w:jc w:val="both"/>
      </w:pPr>
      <w:r>
        <w:rPr>
          <w:sz w:val="26"/>
        </w:rPr>
        <w:t xml:space="preserve">1.1. Физкультурное мероприятие по триатлону </w:t>
      </w:r>
      <w:r>
        <w:rPr>
          <w:rStyle w:val="a8"/>
          <w:b w:val="0"/>
          <w:sz w:val="26"/>
        </w:rPr>
        <w:t>«</w:t>
      </w:r>
      <w:r>
        <w:rPr>
          <w:rStyle w:val="a8"/>
          <w:b w:val="0"/>
          <w:sz w:val="26"/>
          <w:lang w:val="en-US"/>
        </w:rPr>
        <w:t>INDOOR</w:t>
      </w:r>
      <w:r>
        <w:rPr>
          <w:rStyle w:val="a8"/>
          <w:b w:val="0"/>
          <w:sz w:val="26"/>
        </w:rPr>
        <w:t xml:space="preserve"> </w:t>
      </w:r>
      <w:r>
        <w:rPr>
          <w:rStyle w:val="a8"/>
          <w:b w:val="0"/>
          <w:sz w:val="26"/>
          <w:lang w:val="en-US"/>
        </w:rPr>
        <w:t>ZWIFT</w:t>
      </w:r>
      <w:r w:rsidRPr="004138F5">
        <w:rPr>
          <w:rStyle w:val="a8"/>
          <w:b w:val="0"/>
          <w:sz w:val="26"/>
        </w:rPr>
        <w:t xml:space="preserve"> - 2024</w:t>
      </w:r>
      <w:r>
        <w:rPr>
          <w:rStyle w:val="a8"/>
          <w:b w:val="0"/>
          <w:sz w:val="26"/>
        </w:rPr>
        <w:t xml:space="preserve">» (далее – </w:t>
      </w:r>
      <w:r>
        <w:rPr>
          <w:rStyle w:val="a8"/>
          <w:b w:val="0"/>
          <w:sz w:val="26"/>
          <w:lang w:val="en-US"/>
        </w:rPr>
        <w:t>C</w:t>
      </w:r>
      <w:proofErr w:type="spellStart"/>
      <w:r>
        <w:rPr>
          <w:rStyle w:val="a8"/>
          <w:b w:val="0"/>
          <w:sz w:val="26"/>
        </w:rPr>
        <w:t>оревновани</w:t>
      </w:r>
      <w:r>
        <w:rPr>
          <w:rStyle w:val="a8"/>
          <w:b w:val="0"/>
          <w:sz w:val="26"/>
        </w:rPr>
        <w:t>е</w:t>
      </w:r>
      <w:proofErr w:type="spellEnd"/>
      <w:r>
        <w:rPr>
          <w:rStyle w:val="a8"/>
          <w:b w:val="0"/>
          <w:sz w:val="26"/>
        </w:rPr>
        <w:t xml:space="preserve">) проводится </w:t>
      </w:r>
      <w:r>
        <w:rPr>
          <w:color w:val="000000"/>
          <w:sz w:val="26"/>
        </w:rPr>
        <w:t>в соответствии с календарным планом</w:t>
      </w:r>
      <w:r>
        <w:rPr>
          <w:rStyle w:val="6"/>
          <w:rFonts w:eastAsia="Arial"/>
          <w:color w:val="000000"/>
          <w:spacing w:val="-10"/>
          <w:kern w:val="2"/>
          <w:sz w:val="26"/>
        </w:rPr>
        <w:t xml:space="preserve"> физкультурных мероприятий и спортивных мероприятий города Южно-Сахалинска на 2024 год, утвержденным приказом Департамента по физической культуре и спорту администрации города Южно-Сахалинска (далее – Департамент) от 29.12.2023 № 410 и правилами вида спорт</w:t>
      </w:r>
      <w:r>
        <w:rPr>
          <w:rStyle w:val="6"/>
          <w:rFonts w:eastAsia="Arial"/>
          <w:color w:val="000000"/>
          <w:spacing w:val="-10"/>
          <w:kern w:val="2"/>
          <w:sz w:val="26"/>
        </w:rPr>
        <w:t xml:space="preserve">а по триатлону (утв. приказом </w:t>
      </w:r>
      <w:proofErr w:type="spellStart"/>
      <w:r>
        <w:rPr>
          <w:rStyle w:val="6"/>
          <w:rFonts w:eastAsia="Arial"/>
          <w:color w:val="000000"/>
          <w:spacing w:val="-10"/>
          <w:kern w:val="2"/>
          <w:sz w:val="26"/>
        </w:rPr>
        <w:t>Минспорта</w:t>
      </w:r>
      <w:proofErr w:type="spellEnd"/>
      <w:r>
        <w:rPr>
          <w:rStyle w:val="6"/>
          <w:rFonts w:eastAsia="Arial"/>
          <w:color w:val="000000"/>
          <w:spacing w:val="-10"/>
          <w:kern w:val="2"/>
          <w:sz w:val="26"/>
        </w:rPr>
        <w:t xml:space="preserve"> России от 11.08.2017 № 743).</w:t>
      </w:r>
    </w:p>
    <w:p w:rsidR="005D409B" w:rsidRDefault="00735563">
      <w:pPr>
        <w:widowControl w:val="0"/>
        <w:spacing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1.2. Соревнования проводится с целью:</w:t>
      </w:r>
    </w:p>
    <w:p w:rsidR="005D409B" w:rsidRDefault="00735563">
      <w:pPr>
        <w:widowControl w:val="0"/>
        <w:spacing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 популяризации и развития триатлона в городе Южно</w:t>
      </w:r>
      <w:r>
        <w:rPr>
          <w:sz w:val="26"/>
          <w:szCs w:val="26"/>
        </w:rPr>
        <w:noBreakHyphen/>
        <w:t>Сахалинске;</w:t>
      </w:r>
    </w:p>
    <w:p w:rsidR="005D409B" w:rsidRDefault="00735563">
      <w:pPr>
        <w:widowControl w:val="0"/>
        <w:spacing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 пропаганды здорового образа жизни среди населения;</w:t>
      </w:r>
    </w:p>
    <w:p w:rsidR="005D409B" w:rsidRDefault="00735563">
      <w:pPr>
        <w:widowControl w:val="0"/>
        <w:spacing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 повышения спортивного </w:t>
      </w:r>
      <w:r>
        <w:rPr>
          <w:sz w:val="26"/>
          <w:szCs w:val="26"/>
        </w:rPr>
        <w:t>мастерства участников, специализирующихся на циклических видах спорта;</w:t>
      </w:r>
    </w:p>
    <w:p w:rsidR="005D409B" w:rsidRDefault="00735563">
      <w:pPr>
        <w:widowControl w:val="0"/>
        <w:spacing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 создания атмосферы спортивного соперничества, предоставления участникам равных возможностей и условий для честного спортивного соперничества.</w:t>
      </w:r>
    </w:p>
    <w:p w:rsidR="005D409B" w:rsidRDefault="005D409B">
      <w:pPr>
        <w:widowControl w:val="0"/>
        <w:spacing w:after="0"/>
        <w:contextualSpacing/>
        <w:jc w:val="both"/>
        <w:rPr>
          <w:sz w:val="26"/>
          <w:szCs w:val="26"/>
        </w:rPr>
      </w:pPr>
    </w:p>
    <w:p w:rsidR="005D409B" w:rsidRDefault="00735563">
      <w:pPr>
        <w:widowControl w:val="0"/>
        <w:spacing w:after="0"/>
        <w:contextualSpacing/>
        <w:rPr>
          <w:sz w:val="26"/>
          <w:szCs w:val="26"/>
        </w:rPr>
      </w:pPr>
      <w:r>
        <w:rPr>
          <w:b/>
          <w:sz w:val="26"/>
          <w:szCs w:val="26"/>
        </w:rPr>
        <w:t>2. Руководство, организация соревнований</w:t>
      </w:r>
    </w:p>
    <w:p w:rsidR="005D409B" w:rsidRDefault="00735563">
      <w:pPr>
        <w:widowControl w:val="0"/>
        <w:spacing w:after="0"/>
        <w:contextualSpacing/>
        <w:rPr>
          <w:sz w:val="26"/>
          <w:szCs w:val="26"/>
        </w:rPr>
      </w:pPr>
      <w:r>
        <w:rPr>
          <w:b/>
          <w:sz w:val="26"/>
          <w:szCs w:val="26"/>
        </w:rPr>
        <w:t>и техническое обеспечение</w:t>
      </w:r>
    </w:p>
    <w:p w:rsidR="005D409B" w:rsidRDefault="00735563">
      <w:pPr>
        <w:widowControl w:val="0"/>
        <w:spacing w:after="0"/>
        <w:ind w:firstLine="709"/>
        <w:contextualSpacing/>
        <w:jc w:val="both"/>
      </w:pPr>
      <w:r>
        <w:rPr>
          <w:sz w:val="26"/>
          <w:szCs w:val="26"/>
        </w:rPr>
        <w:t>2.1. Общее руководство с</w:t>
      </w:r>
      <w:r>
        <w:rPr>
          <w:rStyle w:val="11"/>
          <w:color w:val="00000A"/>
          <w:sz w:val="26"/>
          <w:szCs w:val="26"/>
        </w:rPr>
        <w:t xml:space="preserve">оревнованиями осуществляет </w:t>
      </w:r>
      <w:r>
        <w:rPr>
          <w:sz w:val="26"/>
          <w:szCs w:val="26"/>
        </w:rPr>
        <w:t xml:space="preserve">Департамент и </w:t>
      </w:r>
      <w:r>
        <w:rPr>
          <w:bCs/>
          <w:color w:val="000000"/>
          <w:sz w:val="26"/>
          <w:szCs w:val="26"/>
        </w:rPr>
        <w:t>РСОО «Федерация триатлона Сахалинской области»</w:t>
      </w:r>
      <w:r>
        <w:rPr>
          <w:sz w:val="26"/>
          <w:szCs w:val="26"/>
        </w:rPr>
        <w:t xml:space="preserve"> (далее – Федерация).</w:t>
      </w:r>
    </w:p>
    <w:p w:rsidR="005D409B" w:rsidRDefault="00735563">
      <w:pPr>
        <w:widowControl w:val="0"/>
        <w:spacing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2.2. Непосредственное проведение соревнований возлагается на Федерацию и главную судейскую колле</w:t>
      </w:r>
      <w:r>
        <w:rPr>
          <w:sz w:val="26"/>
          <w:szCs w:val="26"/>
        </w:rPr>
        <w:t>гию, утверждённую Федерацией (далее – ГСК).</w:t>
      </w:r>
    </w:p>
    <w:p w:rsidR="005D409B" w:rsidRDefault="00735563">
      <w:pPr>
        <w:widowControl w:val="0"/>
        <w:spacing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 Участники в качестве спортивного инвентаря используют личные велосипеды, а велосипедные станки, из числа принадлежащих Федерации. Возможность использования собственного велосипедного станка решается в </w:t>
      </w:r>
      <w:r>
        <w:rPr>
          <w:sz w:val="26"/>
          <w:szCs w:val="26"/>
        </w:rPr>
        <w:t>индивидуальном порядке ГСК при условии, что станок имеет «прямой привод» (</w:t>
      </w:r>
      <w:r>
        <w:rPr>
          <w:sz w:val="26"/>
          <w:szCs w:val="26"/>
          <w:lang w:val="en-US"/>
        </w:rPr>
        <w:t>direct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drive</w:t>
      </w:r>
      <w:r>
        <w:rPr>
          <w:sz w:val="26"/>
          <w:szCs w:val="26"/>
        </w:rPr>
        <w:t xml:space="preserve">) и может быть </w:t>
      </w:r>
      <w:proofErr w:type="spellStart"/>
      <w:r>
        <w:rPr>
          <w:sz w:val="26"/>
          <w:szCs w:val="26"/>
        </w:rPr>
        <w:t>поверен</w:t>
      </w:r>
      <w:proofErr w:type="spellEnd"/>
      <w:r>
        <w:rPr>
          <w:sz w:val="26"/>
          <w:szCs w:val="26"/>
        </w:rPr>
        <w:t xml:space="preserve"> в программе </w:t>
      </w:r>
      <w:r>
        <w:rPr>
          <w:sz w:val="26"/>
          <w:szCs w:val="26"/>
          <w:lang w:val="en-US"/>
        </w:rPr>
        <w:t>ZWIFT</w:t>
      </w:r>
      <w:r>
        <w:rPr>
          <w:sz w:val="26"/>
          <w:szCs w:val="26"/>
        </w:rPr>
        <w:t>.</w:t>
      </w:r>
    </w:p>
    <w:p w:rsidR="005D409B" w:rsidRDefault="00735563">
      <w:pPr>
        <w:widowControl w:val="0"/>
        <w:spacing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2.3.1. Велосипед должен иметь чистую трансмиссию (цепь, передний переключатель и систему).</w:t>
      </w:r>
    </w:p>
    <w:p w:rsidR="005D409B" w:rsidRDefault="005D409B">
      <w:pPr>
        <w:widowControl w:val="0"/>
        <w:spacing w:after="0"/>
        <w:contextualSpacing/>
        <w:rPr>
          <w:sz w:val="26"/>
          <w:szCs w:val="26"/>
        </w:rPr>
      </w:pPr>
    </w:p>
    <w:p w:rsidR="005D409B" w:rsidRDefault="00735563">
      <w:pPr>
        <w:widowControl w:val="0"/>
        <w:spacing w:after="0"/>
        <w:contextualSpacing/>
        <w:rPr>
          <w:sz w:val="26"/>
          <w:szCs w:val="26"/>
        </w:rPr>
      </w:pPr>
      <w:r>
        <w:rPr>
          <w:b/>
          <w:sz w:val="26"/>
          <w:szCs w:val="26"/>
        </w:rPr>
        <w:t>3. Место и сроки проведения</w:t>
      </w:r>
    </w:p>
    <w:p w:rsidR="005D409B" w:rsidRDefault="00735563">
      <w:pPr>
        <w:widowControl w:val="0"/>
        <w:spacing w:after="0"/>
        <w:ind w:firstLine="709"/>
        <w:contextualSpacing/>
        <w:jc w:val="left"/>
        <w:rPr>
          <w:sz w:val="26"/>
          <w:szCs w:val="26"/>
        </w:rPr>
      </w:pPr>
      <w:r>
        <w:rPr>
          <w:sz w:val="26"/>
          <w:szCs w:val="26"/>
        </w:rPr>
        <w:t>3.1. Сор</w:t>
      </w:r>
      <w:r>
        <w:rPr>
          <w:sz w:val="26"/>
          <w:szCs w:val="26"/>
        </w:rPr>
        <w:t>евнования проводятся 23.03.2024 с началом в 08 часов 00 минут.</w:t>
      </w:r>
    </w:p>
    <w:p w:rsidR="005D409B" w:rsidRDefault="00735563">
      <w:pPr>
        <w:widowControl w:val="0"/>
        <w:spacing w:after="0"/>
        <w:ind w:firstLine="709"/>
        <w:contextualSpacing/>
        <w:jc w:val="left"/>
        <w:rPr>
          <w:sz w:val="26"/>
          <w:szCs w:val="26"/>
        </w:rPr>
      </w:pPr>
      <w:r>
        <w:rPr>
          <w:sz w:val="26"/>
          <w:szCs w:val="26"/>
        </w:rPr>
        <w:t>Адрес проведения: бассейн ОГАУ ДО «Спортивная школа водных видов спорта», г. Южно-Сахалинск, проспект Мира, д. 470.</w:t>
      </w:r>
    </w:p>
    <w:p w:rsidR="005D409B" w:rsidRDefault="005D409B">
      <w:pPr>
        <w:widowControl w:val="0"/>
        <w:spacing w:after="0"/>
        <w:jc w:val="left"/>
        <w:rPr>
          <w:b/>
          <w:sz w:val="26"/>
          <w:szCs w:val="26"/>
        </w:rPr>
      </w:pPr>
    </w:p>
    <w:p w:rsidR="005D409B" w:rsidRDefault="00735563">
      <w:pPr>
        <w:widowControl w:val="0"/>
        <w:spacing w:after="0"/>
        <w:contextualSpacing/>
        <w:rPr>
          <w:sz w:val="26"/>
          <w:szCs w:val="26"/>
        </w:rPr>
      </w:pPr>
      <w:r>
        <w:rPr>
          <w:b/>
          <w:sz w:val="26"/>
          <w:szCs w:val="26"/>
        </w:rPr>
        <w:t>4. Требования к участникам соревнований и условия их допуска</w:t>
      </w:r>
    </w:p>
    <w:p w:rsidR="005D409B" w:rsidRDefault="00735563">
      <w:pPr>
        <w:pStyle w:val="aff0"/>
        <w:widowControl w:val="0"/>
        <w:spacing w:after="0"/>
        <w:ind w:left="0" w:firstLine="709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4.1. К соревнов</w:t>
      </w:r>
      <w:r>
        <w:rPr>
          <w:rFonts w:eastAsia="Times New Roman"/>
          <w:sz w:val="26"/>
          <w:szCs w:val="26"/>
        </w:rPr>
        <w:t xml:space="preserve">аниям допускаются </w:t>
      </w:r>
      <w:r>
        <w:rPr>
          <w:rFonts w:eastAsia="Times New Roman"/>
          <w:color w:val="000000"/>
          <w:sz w:val="26"/>
          <w:szCs w:val="26"/>
          <w:lang w:eastAsia="ru-RU"/>
        </w:rPr>
        <w:t>лица, проживающие на территории городского округа «Город Южно-Сахалинск», оформившие заявку на участие, заплатившие стартовый взнос и выполняющие нижеследующие условия:</w:t>
      </w:r>
    </w:p>
    <w:p w:rsidR="005D409B" w:rsidRDefault="00735563">
      <w:pPr>
        <w:pStyle w:val="aff0"/>
        <w:widowControl w:val="0"/>
        <w:spacing w:after="0"/>
        <w:ind w:left="0" w:firstLine="709"/>
        <w:jc w:val="both"/>
        <w:rPr>
          <w:sz w:val="26"/>
          <w:szCs w:val="26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- наличие медицинского допуска к соревнованиям (личная справка или ко</w:t>
      </w:r>
      <w:r>
        <w:rPr>
          <w:rFonts w:eastAsia="Times New Roman"/>
          <w:color w:val="000000"/>
          <w:sz w:val="26"/>
          <w:szCs w:val="26"/>
          <w:lang w:eastAsia="ru-RU"/>
        </w:rPr>
        <w:t>мандная заявка);</w:t>
      </w:r>
    </w:p>
    <w:p w:rsidR="005D409B" w:rsidRDefault="00735563">
      <w:pPr>
        <w:pStyle w:val="aff0"/>
        <w:widowControl w:val="0"/>
        <w:spacing w:after="0"/>
        <w:ind w:left="0" w:firstLine="709"/>
        <w:jc w:val="both"/>
        <w:rPr>
          <w:sz w:val="26"/>
          <w:szCs w:val="26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- наличие спортивной страховки, с указанием вида спорта – «триатлон»;</w:t>
      </w:r>
    </w:p>
    <w:p w:rsidR="005D409B" w:rsidRDefault="00735563">
      <w:pPr>
        <w:pStyle w:val="aff0"/>
        <w:widowControl w:val="0"/>
        <w:spacing w:after="0"/>
        <w:ind w:left="0" w:firstLine="709"/>
        <w:jc w:val="both"/>
        <w:rPr>
          <w:sz w:val="26"/>
          <w:szCs w:val="26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- наличие необходимых навыков и физической подготовки;</w:t>
      </w:r>
    </w:p>
    <w:p w:rsidR="005D409B" w:rsidRDefault="00735563">
      <w:pPr>
        <w:pStyle w:val="aff0"/>
        <w:widowControl w:val="0"/>
        <w:spacing w:after="0"/>
        <w:ind w:left="0" w:firstLine="709"/>
        <w:jc w:val="both"/>
        <w:rPr>
          <w:sz w:val="26"/>
          <w:szCs w:val="26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- знание и соблюдение правила вида спорта Триатлон и техники безопасности;</w:t>
      </w:r>
    </w:p>
    <w:p w:rsidR="005D409B" w:rsidRDefault="00735563">
      <w:pPr>
        <w:pStyle w:val="aff0"/>
        <w:widowControl w:val="0"/>
        <w:spacing w:after="0"/>
        <w:ind w:left="0" w:firstLine="709"/>
        <w:jc w:val="both"/>
        <w:rPr>
          <w:sz w:val="26"/>
          <w:szCs w:val="26"/>
        </w:rPr>
      </w:pPr>
      <w:r>
        <w:rPr>
          <w:rFonts w:eastAsia="Times New Roman"/>
          <w:color w:val="000000"/>
          <w:sz w:val="26"/>
          <w:szCs w:val="26"/>
          <w:lang w:eastAsia="ru-RU"/>
        </w:rPr>
        <w:t xml:space="preserve">- наличие действующего аккаунта в программе </w:t>
      </w:r>
      <w:r>
        <w:rPr>
          <w:rFonts w:eastAsia="Times New Roman"/>
          <w:color w:val="000000"/>
          <w:sz w:val="26"/>
          <w:szCs w:val="26"/>
          <w:lang w:val="en-US" w:eastAsia="ru-RU"/>
        </w:rPr>
        <w:t>ZWIFT</w:t>
      </w:r>
      <w:r>
        <w:rPr>
          <w:rFonts w:eastAsia="Times New Roman"/>
          <w:color w:val="000000"/>
          <w:sz w:val="26"/>
          <w:szCs w:val="26"/>
          <w:lang w:eastAsia="ru-RU"/>
        </w:rPr>
        <w:t>;</w:t>
      </w:r>
    </w:p>
    <w:p w:rsidR="005D409B" w:rsidRDefault="00735563">
      <w:pPr>
        <w:pStyle w:val="aff0"/>
        <w:widowControl w:val="0"/>
        <w:spacing w:after="0"/>
        <w:ind w:left="0" w:firstLine="709"/>
        <w:jc w:val="both"/>
        <w:rPr>
          <w:sz w:val="26"/>
          <w:szCs w:val="26"/>
        </w:rPr>
      </w:pPr>
      <w:r>
        <w:rPr>
          <w:rFonts w:eastAsia="Times New Roman"/>
          <w:color w:val="000000"/>
          <w:sz w:val="26"/>
          <w:szCs w:val="26"/>
          <w:lang w:eastAsia="ru-RU"/>
        </w:rPr>
        <w:t xml:space="preserve">- заполненная расписка в том, что спортсмен несет полную ответственность за состояние своего здоровья (расписка несовершеннолетних участников заполняется </w:t>
      </w:r>
      <w:r>
        <w:rPr>
          <w:rFonts w:eastAsia="Times New Roman"/>
          <w:color w:val="000000"/>
          <w:sz w:val="26"/>
          <w:szCs w:val="26"/>
          <w:lang w:eastAsia="ru-RU"/>
        </w:rPr>
        <w:lastRenderedPageBreak/>
        <w:t>родителями, либо иными законными представителями);</w:t>
      </w:r>
    </w:p>
    <w:p w:rsidR="005D409B" w:rsidRDefault="00735563">
      <w:pPr>
        <w:pStyle w:val="aff0"/>
        <w:widowControl w:val="0"/>
        <w:spacing w:after="0"/>
        <w:ind w:left="0" w:firstLine="709"/>
        <w:jc w:val="both"/>
        <w:rPr>
          <w:sz w:val="26"/>
          <w:szCs w:val="26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- согласие родителей на участие в соревнованиях, если спортсмену ещё не исполнилось 18 лет.</w:t>
      </w:r>
    </w:p>
    <w:p w:rsidR="005D409B" w:rsidRDefault="00735563">
      <w:pPr>
        <w:pStyle w:val="aff0"/>
        <w:widowControl w:val="0"/>
        <w:spacing w:after="0"/>
        <w:ind w:left="0" w:firstLine="709"/>
        <w:jc w:val="both"/>
        <w:rPr>
          <w:sz w:val="26"/>
          <w:szCs w:val="26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- согласие на обработку персональных данных (в соответствии с требованиями ст. 9 Федерального закона от 27.07.2006 № 152-</w:t>
      </w:r>
      <w:proofErr w:type="gramStart"/>
      <w:r>
        <w:rPr>
          <w:rFonts w:eastAsia="Times New Roman"/>
          <w:color w:val="000000"/>
          <w:sz w:val="26"/>
          <w:szCs w:val="26"/>
          <w:lang w:eastAsia="ru-RU"/>
        </w:rPr>
        <w:t>ФЗ  «</w:t>
      </w:r>
      <w:proofErr w:type="gramEnd"/>
      <w:r>
        <w:rPr>
          <w:rFonts w:eastAsia="Times New Roman"/>
          <w:color w:val="000000"/>
          <w:sz w:val="26"/>
          <w:szCs w:val="26"/>
          <w:lang w:eastAsia="ru-RU"/>
        </w:rPr>
        <w:t>О персональных данных»).</w:t>
      </w:r>
    </w:p>
    <w:p w:rsidR="005D409B" w:rsidRDefault="00735563">
      <w:pPr>
        <w:pStyle w:val="aff0"/>
        <w:widowControl w:val="0"/>
        <w:spacing w:after="0"/>
        <w:ind w:left="0" w:firstLine="709"/>
        <w:jc w:val="both"/>
        <w:rPr>
          <w:sz w:val="26"/>
          <w:szCs w:val="26"/>
        </w:rPr>
      </w:pPr>
      <w:r>
        <w:rPr>
          <w:rFonts w:eastAsia="Times New Roman"/>
          <w:bCs/>
          <w:color w:val="00000A"/>
          <w:sz w:val="26"/>
          <w:szCs w:val="26"/>
        </w:rPr>
        <w:t>4.2. Заявки н</w:t>
      </w:r>
      <w:r>
        <w:rPr>
          <w:rFonts w:eastAsia="Times New Roman"/>
          <w:bCs/>
          <w:color w:val="00000A"/>
          <w:sz w:val="26"/>
          <w:szCs w:val="26"/>
        </w:rPr>
        <w:t>а участие</w:t>
      </w:r>
    </w:p>
    <w:p w:rsidR="005D409B" w:rsidRDefault="00735563">
      <w:pPr>
        <w:widowControl w:val="0"/>
        <w:spacing w:after="0"/>
        <w:ind w:firstLine="709"/>
        <w:contextualSpacing/>
        <w:jc w:val="both"/>
      </w:pPr>
      <w:r>
        <w:rPr>
          <w:color w:val="000000"/>
          <w:sz w:val="26"/>
          <w:szCs w:val="26"/>
        </w:rPr>
        <w:t xml:space="preserve">Для участия в Соревновании участник должен пройти процедуру регистрации по ссылке, представленной организаторами </w:t>
      </w:r>
      <w:r>
        <w:rPr>
          <w:rStyle w:val="a6"/>
          <w:color w:val="000000"/>
          <w:sz w:val="26"/>
          <w:szCs w:val="26"/>
          <w:u w:val="none"/>
        </w:rPr>
        <w:t>до 15.03.2024 (телефон для связи – 89147555452 главный судья соревнований).</w:t>
      </w:r>
    </w:p>
    <w:p w:rsidR="005D409B" w:rsidRDefault="00735563">
      <w:pPr>
        <w:widowControl w:val="0"/>
        <w:spacing w:after="0"/>
        <w:ind w:firstLine="709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Регистрируясь на соревнования, участник принимает настоящ</w:t>
      </w:r>
      <w:r>
        <w:rPr>
          <w:color w:val="000000"/>
          <w:sz w:val="26"/>
          <w:szCs w:val="26"/>
        </w:rPr>
        <w:t>ее Положение о соревновании, обязуется соблюдать и принимает правила его проведения. Проходя регистрацию, участник соглашается на обработку персональных данных.</w:t>
      </w:r>
    </w:p>
    <w:p w:rsidR="005D409B" w:rsidRDefault="00735563">
      <w:pPr>
        <w:widowControl w:val="0"/>
        <w:spacing w:after="0"/>
        <w:ind w:firstLine="709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Участник несёт персональную ответственность за указанные им при регистрации данные. Зарегистрир</w:t>
      </w:r>
      <w:r>
        <w:rPr>
          <w:color w:val="000000"/>
          <w:sz w:val="26"/>
          <w:szCs w:val="26"/>
        </w:rPr>
        <w:t>ованным считается участник, прошедший процедуру регистрации и оплативший стартовый взнос.</w:t>
      </w:r>
    </w:p>
    <w:p w:rsidR="005D409B" w:rsidRDefault="00735563">
      <w:pPr>
        <w:widowControl w:val="0"/>
        <w:spacing w:after="0"/>
        <w:ind w:firstLine="709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Стартовый организационный взнос для участников на соревнования составляет:</w:t>
      </w:r>
    </w:p>
    <w:p w:rsidR="005D409B" w:rsidRDefault="00735563">
      <w:pPr>
        <w:widowControl w:val="0"/>
        <w:spacing w:after="0"/>
        <w:ind w:firstLine="709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- личное участие (18 лет и старше) – 2000 рублей;</w:t>
      </w:r>
    </w:p>
    <w:p w:rsidR="005D409B" w:rsidRDefault="00735563">
      <w:pPr>
        <w:widowControl w:val="0"/>
        <w:spacing w:after="0"/>
        <w:ind w:firstLine="709"/>
        <w:contextualSpacing/>
        <w:jc w:val="both"/>
      </w:pPr>
      <w:r>
        <w:rPr>
          <w:color w:val="000000"/>
          <w:sz w:val="26"/>
          <w:szCs w:val="26"/>
        </w:rPr>
        <w:t>- командное участие – 3000 рублей.</w:t>
      </w:r>
    </w:p>
    <w:p w:rsidR="005D409B" w:rsidRDefault="00735563">
      <w:pPr>
        <w:widowControl w:val="0"/>
        <w:spacing w:after="0"/>
        <w:ind w:firstLine="709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Вырученные средства направляются на аренду спортивного объекта, оборудования, оплату работы ГСК, а также на приобретение специальных призов и подарков для участников.</w:t>
      </w:r>
    </w:p>
    <w:p w:rsidR="005D409B" w:rsidRDefault="00735563">
      <w:pPr>
        <w:widowControl w:val="0"/>
        <w:spacing w:after="0"/>
        <w:ind w:firstLine="709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В день старта участник обязан представить судейской коллегии оригиналы страховки и медици</w:t>
      </w:r>
      <w:r>
        <w:rPr>
          <w:color w:val="000000"/>
          <w:sz w:val="26"/>
          <w:szCs w:val="26"/>
        </w:rPr>
        <w:t>нской справки. Данные каждого участника заносятся в стартовые списки.</w:t>
      </w:r>
    </w:p>
    <w:p w:rsidR="005D409B" w:rsidRDefault="005D409B">
      <w:pPr>
        <w:pStyle w:val="aff0"/>
        <w:widowControl w:val="0"/>
        <w:spacing w:after="0"/>
        <w:ind w:left="0" w:firstLine="709"/>
        <w:jc w:val="both"/>
        <w:rPr>
          <w:sz w:val="26"/>
          <w:szCs w:val="26"/>
        </w:rPr>
      </w:pPr>
    </w:p>
    <w:p w:rsidR="005D409B" w:rsidRDefault="00735563">
      <w:pPr>
        <w:pStyle w:val="aff0"/>
        <w:widowControl w:val="0"/>
        <w:spacing w:after="0"/>
        <w:ind w:left="0"/>
        <w:rPr>
          <w:sz w:val="26"/>
          <w:szCs w:val="26"/>
        </w:rPr>
      </w:pPr>
      <w:r>
        <w:rPr>
          <w:b/>
          <w:bCs/>
          <w:sz w:val="26"/>
          <w:szCs w:val="26"/>
        </w:rPr>
        <w:t>5. Программа и регламент соревнований</w:t>
      </w:r>
    </w:p>
    <w:p w:rsidR="005D409B" w:rsidRDefault="00735563">
      <w:pPr>
        <w:widowControl w:val="0"/>
        <w:spacing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5.1. Соревнования проводятся по следующей программе (графику):</w:t>
      </w:r>
    </w:p>
    <w:p w:rsidR="005D409B" w:rsidRDefault="00735563">
      <w:pPr>
        <w:widowControl w:val="0"/>
        <w:spacing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07:30 – сбор и регистрация участников;</w:t>
      </w:r>
    </w:p>
    <w:p w:rsidR="005D409B" w:rsidRDefault="00735563">
      <w:pPr>
        <w:widowControl w:val="0"/>
        <w:spacing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08:00 – брифинг участников;</w:t>
      </w:r>
    </w:p>
    <w:p w:rsidR="005D409B" w:rsidRDefault="00735563">
      <w:pPr>
        <w:widowControl w:val="0"/>
        <w:spacing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08:10 – открытие </w:t>
      </w:r>
      <w:r>
        <w:rPr>
          <w:sz w:val="26"/>
          <w:szCs w:val="26"/>
        </w:rPr>
        <w:t>соревнований;</w:t>
      </w:r>
    </w:p>
    <w:p w:rsidR="005D409B" w:rsidRDefault="00735563">
      <w:pPr>
        <w:widowControl w:val="0"/>
        <w:spacing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08:30 – старт первой волны;</w:t>
      </w:r>
    </w:p>
    <w:p w:rsidR="005D409B" w:rsidRDefault="00735563">
      <w:pPr>
        <w:widowControl w:val="0"/>
        <w:spacing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13:30 – награждение.</w:t>
      </w:r>
    </w:p>
    <w:p w:rsidR="005D409B" w:rsidRDefault="00735563">
      <w:pPr>
        <w:widowControl w:val="0"/>
        <w:spacing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5.2. Соревнования проводятся в соответствии с нижеследующими категориями и возрастными группами:</w:t>
      </w:r>
      <w:r>
        <w:br w:type="page"/>
      </w:r>
    </w:p>
    <w:tbl>
      <w:tblPr>
        <w:tblW w:w="9577" w:type="dxa"/>
        <w:tblInd w:w="48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043"/>
        <w:gridCol w:w="1510"/>
        <w:gridCol w:w="1511"/>
        <w:gridCol w:w="1513"/>
      </w:tblGrid>
      <w:tr w:rsidR="005D409B">
        <w:trPr>
          <w:cantSplit/>
          <w:trHeight w:val="565"/>
        </w:trPr>
        <w:tc>
          <w:tcPr>
            <w:tcW w:w="9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09B" w:rsidRDefault="00735563">
            <w:pPr>
              <w:pageBreakBefore/>
              <w:widowControl w:val="0"/>
              <w:spacing w:after="0"/>
              <w:contextualSpacing/>
              <w:rPr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lastRenderedPageBreak/>
              <w:t>Возрастные категории для участников в личном зачёте</w:t>
            </w:r>
          </w:p>
        </w:tc>
      </w:tr>
      <w:tr w:rsidR="005D409B">
        <w:trPr>
          <w:cantSplit/>
        </w:trPr>
        <w:tc>
          <w:tcPr>
            <w:tcW w:w="5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409B" w:rsidRDefault="00735563">
            <w:pPr>
              <w:widowControl w:val="0"/>
              <w:spacing w:after="0"/>
              <w:contextualSpacing/>
              <w:rPr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Пол, возраст</w:t>
            </w:r>
          </w:p>
          <w:p w:rsidR="005D409B" w:rsidRDefault="00735563">
            <w:pPr>
              <w:widowControl w:val="0"/>
              <w:spacing w:after="0"/>
              <w:contextualSpacing/>
              <w:rPr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(мужчины/женщины)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409B" w:rsidRDefault="00735563">
            <w:pPr>
              <w:widowControl w:val="0"/>
              <w:spacing w:after="0"/>
              <w:contextualSpacing/>
              <w:rPr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Плавание</w:t>
            </w:r>
          </w:p>
          <w:p w:rsidR="005D409B" w:rsidRDefault="00735563">
            <w:pPr>
              <w:widowControl w:val="0"/>
              <w:spacing w:after="0"/>
              <w:contextualSpacing/>
              <w:rPr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(бассейн)</w:t>
            </w: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409B" w:rsidRDefault="00735563">
            <w:pPr>
              <w:widowControl w:val="0"/>
              <w:spacing w:after="0"/>
              <w:contextualSpacing/>
              <w:rPr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Велосипед</w:t>
            </w:r>
          </w:p>
          <w:p w:rsidR="005D409B" w:rsidRDefault="00735563">
            <w:pPr>
              <w:widowControl w:val="0"/>
              <w:spacing w:after="0"/>
              <w:contextualSpacing/>
              <w:rPr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(</w:t>
            </w:r>
            <w:r>
              <w:rPr>
                <w:rFonts w:eastAsia="Times New Roman"/>
                <w:color w:val="000000"/>
                <w:sz w:val="26"/>
                <w:szCs w:val="26"/>
                <w:lang w:val="en-US" w:eastAsia="ru-RU"/>
              </w:rPr>
              <w:t>ZWIFT)</w:t>
            </w: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09B" w:rsidRDefault="00735563">
            <w:pPr>
              <w:widowControl w:val="0"/>
              <w:spacing w:after="0"/>
              <w:contextualSpacing/>
              <w:rPr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Бег</w:t>
            </w:r>
          </w:p>
          <w:p w:rsidR="005D409B" w:rsidRDefault="00735563">
            <w:pPr>
              <w:widowControl w:val="0"/>
              <w:spacing w:after="0"/>
              <w:contextualSpacing/>
              <w:rPr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(манеж)</w:t>
            </w:r>
          </w:p>
        </w:tc>
      </w:tr>
      <w:tr w:rsidR="005D409B">
        <w:trPr>
          <w:cantSplit/>
        </w:trPr>
        <w:tc>
          <w:tcPr>
            <w:tcW w:w="5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409B" w:rsidRDefault="00735563">
            <w:pPr>
              <w:widowControl w:val="0"/>
              <w:spacing w:after="0"/>
              <w:contextualSpacing/>
              <w:rPr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18-29 лет/18-29 лет 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409B" w:rsidRDefault="00735563">
            <w:pPr>
              <w:widowControl w:val="0"/>
              <w:spacing w:after="0"/>
              <w:contextualSpacing/>
              <w:rPr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300 м</w:t>
            </w: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:rsidR="005D409B" w:rsidRDefault="00735563">
            <w:pPr>
              <w:widowControl w:val="0"/>
              <w:spacing w:after="0"/>
              <w:contextualSpacing/>
              <w:rPr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 км</w:t>
            </w: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09B" w:rsidRDefault="00735563">
            <w:pPr>
              <w:widowControl w:val="0"/>
              <w:spacing w:after="0"/>
              <w:contextualSpacing/>
              <w:rPr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1,6 км</w:t>
            </w:r>
          </w:p>
        </w:tc>
      </w:tr>
      <w:tr w:rsidR="005D409B">
        <w:trPr>
          <w:cantSplit/>
        </w:trPr>
        <w:tc>
          <w:tcPr>
            <w:tcW w:w="5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409B" w:rsidRDefault="00735563">
            <w:pPr>
              <w:widowControl w:val="0"/>
              <w:spacing w:after="0"/>
              <w:contextualSpacing/>
              <w:rPr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30-39 лет/30-39 лет 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409B" w:rsidRDefault="00735563">
            <w:pPr>
              <w:widowControl w:val="0"/>
              <w:spacing w:after="0"/>
              <w:contextualSpacing/>
              <w:rPr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300 м</w:t>
            </w: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:rsidR="005D409B" w:rsidRDefault="00735563">
            <w:pPr>
              <w:widowControl w:val="0"/>
              <w:spacing w:after="0"/>
              <w:contextualSpacing/>
              <w:rPr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 км</w:t>
            </w: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09B" w:rsidRDefault="00735563">
            <w:pPr>
              <w:widowControl w:val="0"/>
              <w:spacing w:after="0"/>
              <w:contextualSpacing/>
              <w:rPr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1,6 км</w:t>
            </w:r>
          </w:p>
        </w:tc>
      </w:tr>
      <w:tr w:rsidR="005D409B">
        <w:trPr>
          <w:cantSplit/>
        </w:trPr>
        <w:tc>
          <w:tcPr>
            <w:tcW w:w="5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409B" w:rsidRDefault="00735563">
            <w:pPr>
              <w:widowControl w:val="0"/>
              <w:spacing w:after="0"/>
              <w:contextualSpacing/>
              <w:rPr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40-49 лет/40-49 лет 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409B" w:rsidRDefault="00735563">
            <w:pPr>
              <w:widowControl w:val="0"/>
              <w:spacing w:after="0"/>
              <w:contextualSpacing/>
              <w:rPr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300 м</w:t>
            </w: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:rsidR="005D409B" w:rsidRDefault="00735563">
            <w:pPr>
              <w:widowControl w:val="0"/>
              <w:spacing w:after="0"/>
              <w:contextualSpacing/>
              <w:rPr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 км</w:t>
            </w: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09B" w:rsidRDefault="00735563">
            <w:pPr>
              <w:widowControl w:val="0"/>
              <w:spacing w:after="0"/>
              <w:contextualSpacing/>
              <w:rPr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1,6 км</w:t>
            </w:r>
          </w:p>
        </w:tc>
      </w:tr>
      <w:tr w:rsidR="005D409B">
        <w:trPr>
          <w:cantSplit/>
        </w:trPr>
        <w:tc>
          <w:tcPr>
            <w:tcW w:w="5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409B" w:rsidRDefault="00735563">
            <w:pPr>
              <w:widowControl w:val="0"/>
              <w:spacing w:after="0"/>
              <w:contextualSpacing/>
              <w:rPr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50-54 года/50-54 года 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409B" w:rsidRDefault="00735563">
            <w:pPr>
              <w:widowControl w:val="0"/>
              <w:spacing w:after="0"/>
              <w:contextualSpacing/>
              <w:rPr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300 м</w:t>
            </w: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:rsidR="005D409B" w:rsidRDefault="00735563">
            <w:pPr>
              <w:widowControl w:val="0"/>
              <w:spacing w:after="0"/>
              <w:contextualSpacing/>
              <w:rPr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 км</w:t>
            </w: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09B" w:rsidRDefault="00735563">
            <w:pPr>
              <w:widowControl w:val="0"/>
              <w:spacing w:after="0"/>
              <w:contextualSpacing/>
              <w:rPr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1,6 км</w:t>
            </w:r>
          </w:p>
        </w:tc>
      </w:tr>
      <w:tr w:rsidR="005D409B">
        <w:trPr>
          <w:cantSplit/>
        </w:trPr>
        <w:tc>
          <w:tcPr>
            <w:tcW w:w="5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409B" w:rsidRDefault="00735563">
            <w:pPr>
              <w:widowControl w:val="0"/>
              <w:spacing w:after="0"/>
              <w:contextualSpacing/>
              <w:rPr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55-59 лет/55-59 лет 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409B" w:rsidRDefault="00735563">
            <w:pPr>
              <w:widowControl w:val="0"/>
              <w:spacing w:after="0"/>
              <w:contextualSpacing/>
              <w:rPr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300 м</w:t>
            </w: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:rsidR="005D409B" w:rsidRDefault="00735563">
            <w:pPr>
              <w:widowControl w:val="0"/>
              <w:spacing w:after="0"/>
              <w:contextualSpacing/>
              <w:rPr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 км</w:t>
            </w: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09B" w:rsidRDefault="00735563">
            <w:pPr>
              <w:widowControl w:val="0"/>
              <w:spacing w:after="0"/>
              <w:contextualSpacing/>
              <w:rPr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1,6 км</w:t>
            </w:r>
          </w:p>
        </w:tc>
      </w:tr>
      <w:tr w:rsidR="005D409B">
        <w:trPr>
          <w:cantSplit/>
        </w:trPr>
        <w:tc>
          <w:tcPr>
            <w:tcW w:w="5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409B" w:rsidRDefault="00735563">
            <w:pPr>
              <w:widowControl w:val="0"/>
              <w:spacing w:after="0"/>
              <w:contextualSpacing/>
              <w:rPr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60 лет и 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старше/60 лет и старше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409B" w:rsidRDefault="00735563">
            <w:pPr>
              <w:widowControl w:val="0"/>
              <w:spacing w:after="0"/>
              <w:contextualSpacing/>
              <w:rPr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300 м</w:t>
            </w: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:rsidR="005D409B" w:rsidRDefault="00735563">
            <w:pPr>
              <w:widowControl w:val="0"/>
              <w:spacing w:after="0"/>
              <w:contextualSpacing/>
              <w:rPr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 км</w:t>
            </w: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09B" w:rsidRDefault="00735563">
            <w:pPr>
              <w:widowControl w:val="0"/>
              <w:spacing w:after="0"/>
              <w:contextualSpacing/>
              <w:rPr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1,6 км</w:t>
            </w:r>
          </w:p>
        </w:tc>
      </w:tr>
      <w:tr w:rsidR="005D409B">
        <w:trPr>
          <w:cantSplit/>
        </w:trPr>
        <w:tc>
          <w:tcPr>
            <w:tcW w:w="957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09B" w:rsidRDefault="00735563">
            <w:pPr>
              <w:widowControl w:val="0"/>
              <w:spacing w:after="0"/>
              <w:contextualSpacing/>
              <w:rPr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Эстафета (3 человека)</w:t>
            </w:r>
          </w:p>
        </w:tc>
      </w:tr>
      <w:tr w:rsidR="005D409B">
        <w:tc>
          <w:tcPr>
            <w:tcW w:w="5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409B" w:rsidRDefault="00735563">
            <w:pPr>
              <w:widowControl w:val="0"/>
              <w:spacing w:after="0"/>
              <w:contextualSpacing/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Смешанная (при условии наличия одной и более женщин в составе команды, вне зависимости от возрастных категорий; каждый из участников проходит только заявленный этап)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409B" w:rsidRDefault="00735563">
            <w:pPr>
              <w:widowControl w:val="0"/>
              <w:spacing w:after="0"/>
              <w:contextualSpacing/>
              <w:rPr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300 м</w:t>
            </w: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409B" w:rsidRDefault="00735563">
            <w:pPr>
              <w:widowControl w:val="0"/>
              <w:spacing w:after="0"/>
              <w:contextualSpacing/>
              <w:rPr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 км</w:t>
            </w: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09B" w:rsidRDefault="00735563">
            <w:pPr>
              <w:widowControl w:val="0"/>
              <w:spacing w:after="0"/>
              <w:contextualSpacing/>
              <w:rPr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1,6 км</w:t>
            </w:r>
          </w:p>
        </w:tc>
      </w:tr>
    </w:tbl>
    <w:p w:rsidR="005D409B" w:rsidRDefault="00735563">
      <w:pPr>
        <w:pStyle w:val="aff0"/>
        <w:widowControl w:val="0"/>
        <w:spacing w:after="0"/>
        <w:ind w:left="0" w:firstLine="709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  <w:lang w:eastAsia="ru-RU"/>
        </w:rPr>
        <w:t>5.3. Вводится нижеследующий регламент проведения соревнований.</w:t>
      </w:r>
    </w:p>
    <w:p w:rsidR="005D409B" w:rsidRDefault="00735563">
      <w:pPr>
        <w:pStyle w:val="aff0"/>
        <w:widowControl w:val="0"/>
        <w:shd w:val="clear" w:color="auto" w:fill="FFFFFF"/>
        <w:spacing w:after="0"/>
        <w:ind w:left="0" w:firstLine="709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  <w:lang w:eastAsia="ru-RU"/>
        </w:rPr>
        <w:t>Возраст участников (количество полных лет) определяется по состоянию на 31 декабря 2024 г. В случае выявления несоответствия возраста в заявленной возрастной категории участия, спортсмен дисква</w:t>
      </w:r>
      <w:r>
        <w:rPr>
          <w:rFonts w:eastAsia="Times New Roman"/>
          <w:sz w:val="26"/>
          <w:szCs w:val="26"/>
          <w:lang w:eastAsia="ru-RU"/>
        </w:rPr>
        <w:t>лифицируется.</w:t>
      </w:r>
    </w:p>
    <w:p w:rsidR="005D409B" w:rsidRDefault="00735563">
      <w:pPr>
        <w:pStyle w:val="aff0"/>
        <w:widowControl w:val="0"/>
        <w:spacing w:after="0"/>
        <w:ind w:left="0" w:firstLine="709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  <w:lang w:eastAsia="ru-RU"/>
        </w:rPr>
        <w:t>В случае наличия в возрастной группе менее трех участников, по решению ГСК участники возрастных групп могут быть объединены в одну. Указанное условие распространяется на возрастные группы 18-49 лет.</w:t>
      </w:r>
    </w:p>
    <w:p w:rsidR="005D409B" w:rsidRDefault="00735563">
      <w:pPr>
        <w:widowControl w:val="0"/>
        <w:spacing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Старт даётся волнами. Распределение участни</w:t>
      </w:r>
      <w:r>
        <w:rPr>
          <w:sz w:val="26"/>
          <w:szCs w:val="26"/>
        </w:rPr>
        <w:t>ков по волнам осуществляется ГСК и доводится до участников за день до проведения соревнований посредством размещения в социальных сетях, а также на сайте регистрации.</w:t>
      </w:r>
    </w:p>
    <w:p w:rsidR="005D409B" w:rsidRDefault="00735563">
      <w:pPr>
        <w:widowControl w:val="0"/>
        <w:spacing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1 волне – 5 человек (по количеству дорожек в бассейне). В один день 8 волн (не больше </w:t>
      </w:r>
      <w:r>
        <w:rPr>
          <w:sz w:val="26"/>
          <w:szCs w:val="26"/>
        </w:rPr>
        <w:t>40 человек, с учётом эстафеты).</w:t>
      </w:r>
    </w:p>
    <w:p w:rsidR="005D409B" w:rsidRDefault="00735563">
      <w:pPr>
        <w:widowControl w:val="0"/>
        <w:spacing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5.4. Отдельные условия судейства и прохождения соревнований.</w:t>
      </w:r>
    </w:p>
    <w:p w:rsidR="005D409B" w:rsidRDefault="00735563">
      <w:pPr>
        <w:widowControl w:val="0"/>
        <w:spacing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Соревнования представляют собой последовательное прохождение плавательного, велосипедного и бегового этапов. Время прохождения транзитных зон засчитывается в общее</w:t>
      </w:r>
      <w:r>
        <w:rPr>
          <w:sz w:val="26"/>
          <w:szCs w:val="26"/>
        </w:rPr>
        <w:t xml:space="preserve"> время прохождения всей дистанции. Передвигаться между этапами разрешается только шагом.</w:t>
      </w:r>
    </w:p>
    <w:p w:rsidR="005D409B" w:rsidRDefault="00735563">
      <w:pPr>
        <w:widowControl w:val="0"/>
        <w:spacing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Хронометраж прохождения плавательного этапа ведётся судьёй</w:t>
      </w:r>
      <w:r>
        <w:rPr>
          <w:sz w:val="26"/>
          <w:szCs w:val="26"/>
        </w:rPr>
        <w:noBreakHyphen/>
        <w:t>контролёром. Время пребывания в воде ограничивается 8 минутами.</w:t>
      </w:r>
    </w:p>
    <w:p w:rsidR="005D409B" w:rsidRDefault="00735563">
      <w:pPr>
        <w:widowControl w:val="0"/>
        <w:spacing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Велосипедный этап проводится в виртуальных у</w:t>
      </w:r>
      <w:r>
        <w:rPr>
          <w:sz w:val="26"/>
          <w:szCs w:val="26"/>
        </w:rPr>
        <w:t>словиях отсутствия «</w:t>
      </w:r>
      <w:proofErr w:type="spellStart"/>
      <w:r>
        <w:rPr>
          <w:sz w:val="26"/>
          <w:szCs w:val="26"/>
        </w:rPr>
        <w:t>драфтинга</w:t>
      </w:r>
      <w:proofErr w:type="spellEnd"/>
      <w:r>
        <w:rPr>
          <w:sz w:val="26"/>
          <w:szCs w:val="26"/>
        </w:rPr>
        <w:t xml:space="preserve">» (т.н. раздельный старт) на одной из плоскостных дистанций </w:t>
      </w:r>
      <w:r>
        <w:rPr>
          <w:sz w:val="26"/>
          <w:szCs w:val="26"/>
          <w:lang w:val="en-US"/>
        </w:rPr>
        <w:t>ZWIFT</w:t>
      </w:r>
      <w:r>
        <w:rPr>
          <w:sz w:val="26"/>
          <w:szCs w:val="26"/>
        </w:rPr>
        <w:t>. Хронометраж на велосипедном этапе осуществляется с помощью указанной программы.</w:t>
      </w:r>
    </w:p>
    <w:p w:rsidR="005D409B" w:rsidRDefault="00735563">
      <w:pPr>
        <w:widowControl w:val="0"/>
        <w:spacing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Хронометраж на беговом этапе ведётся судьёй-хронометристом и определяется по </w:t>
      </w:r>
      <w:r w:rsidR="004138F5">
        <w:rPr>
          <w:sz w:val="26"/>
          <w:szCs w:val="26"/>
        </w:rPr>
        <w:t>показателя</w:t>
      </w:r>
      <w:r>
        <w:rPr>
          <w:sz w:val="26"/>
          <w:szCs w:val="26"/>
        </w:rPr>
        <w:t>м данных беговой дорожки. Время прохождения бегового этапа ограничивается 12 минутами.</w:t>
      </w:r>
    </w:p>
    <w:p w:rsidR="005D409B" w:rsidRDefault="00735563">
      <w:pPr>
        <w:widowControl w:val="0"/>
        <w:spacing w:after="0"/>
        <w:ind w:left="57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 случае превышения времени прохождения на каком-либо из этапов участник дисквалифицируется.</w:t>
      </w:r>
    </w:p>
    <w:p w:rsidR="005D409B" w:rsidRDefault="00735563">
      <w:pPr>
        <w:widowControl w:val="0"/>
        <w:spacing w:after="0"/>
        <w:ind w:left="57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 случае технических неисправностей, неполадок оборудования вызван</w:t>
      </w:r>
      <w:r>
        <w:rPr>
          <w:sz w:val="26"/>
          <w:szCs w:val="26"/>
        </w:rPr>
        <w:t xml:space="preserve">ных запрещёнными преднамеренными или непреднамеренными действиями участников, </w:t>
      </w:r>
      <w:r>
        <w:rPr>
          <w:sz w:val="26"/>
          <w:szCs w:val="26"/>
        </w:rPr>
        <w:lastRenderedPageBreak/>
        <w:t>время устранения неполадок засчитывается во время прохождения этапа и общего времени прохождения дистанции.</w:t>
      </w:r>
    </w:p>
    <w:p w:rsidR="005D409B" w:rsidRDefault="00735563">
      <w:pPr>
        <w:widowControl w:val="0"/>
        <w:spacing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Общее время прохождения этапа фиксируется судьёй-контролёром для каждо</w:t>
      </w:r>
      <w:r>
        <w:rPr>
          <w:sz w:val="26"/>
          <w:szCs w:val="26"/>
        </w:rPr>
        <w:t>го участника или команды.</w:t>
      </w:r>
    </w:p>
    <w:p w:rsidR="005D409B" w:rsidRDefault="005D409B">
      <w:pPr>
        <w:widowControl w:val="0"/>
        <w:spacing w:after="0"/>
        <w:ind w:left="57" w:firstLine="709"/>
        <w:contextualSpacing/>
        <w:jc w:val="both"/>
        <w:rPr>
          <w:sz w:val="26"/>
          <w:szCs w:val="26"/>
        </w:rPr>
      </w:pPr>
    </w:p>
    <w:p w:rsidR="005D409B" w:rsidRDefault="00735563">
      <w:pPr>
        <w:widowControl w:val="0"/>
        <w:spacing w:after="0"/>
        <w:contextualSpacing/>
        <w:rPr>
          <w:sz w:val="26"/>
          <w:szCs w:val="26"/>
        </w:rPr>
      </w:pPr>
      <w:r>
        <w:rPr>
          <w:b/>
          <w:sz w:val="26"/>
          <w:szCs w:val="26"/>
        </w:rPr>
        <w:t xml:space="preserve">6. Условия определения победителей </w:t>
      </w:r>
    </w:p>
    <w:p w:rsidR="005D409B" w:rsidRDefault="00735563">
      <w:pPr>
        <w:widowControl w:val="0"/>
        <w:shd w:val="clear" w:color="auto" w:fill="FFFFFF"/>
        <w:spacing w:after="0"/>
        <w:ind w:firstLine="709"/>
        <w:contextualSpacing/>
        <w:jc w:val="both"/>
        <w:rPr>
          <w:sz w:val="26"/>
          <w:szCs w:val="26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6.1. В личном возрастном зачете победители определяются по наименьшему времени прохождения всей дистанции.</w:t>
      </w:r>
    </w:p>
    <w:p w:rsidR="005D409B" w:rsidRDefault="00735563">
      <w:pPr>
        <w:widowControl w:val="0"/>
        <w:shd w:val="clear" w:color="auto" w:fill="FFFFFF"/>
        <w:spacing w:after="0"/>
        <w:ind w:firstLine="709"/>
        <w:contextualSpacing/>
        <w:jc w:val="both"/>
        <w:rPr>
          <w:sz w:val="26"/>
          <w:szCs w:val="26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Вводится абсолютное первенство среди участников всех возрастных категорий. Спортсмены,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занявшие первое и призовые места в абсолютном первенстве в своей возрастной категории, не награждаются.</w:t>
      </w:r>
    </w:p>
    <w:p w:rsidR="005D409B" w:rsidRDefault="00735563">
      <w:pPr>
        <w:widowControl w:val="0"/>
        <w:shd w:val="clear" w:color="auto" w:fill="FFFFFF"/>
        <w:spacing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Среди эстафетных команд учитывается только общий результат команды. Личное первенство за прохождение отдельного этапа не применяется.</w:t>
      </w:r>
    </w:p>
    <w:p w:rsidR="005D409B" w:rsidRDefault="005D409B">
      <w:pPr>
        <w:widowControl w:val="0"/>
        <w:shd w:val="clear" w:color="auto" w:fill="FFFFFF"/>
        <w:spacing w:after="0"/>
        <w:ind w:firstLine="709"/>
        <w:contextualSpacing/>
        <w:jc w:val="both"/>
        <w:rPr>
          <w:sz w:val="26"/>
          <w:szCs w:val="26"/>
        </w:rPr>
      </w:pPr>
    </w:p>
    <w:p w:rsidR="005D409B" w:rsidRDefault="00735563">
      <w:pPr>
        <w:widowControl w:val="0"/>
        <w:shd w:val="clear" w:color="auto" w:fill="FFFFFF"/>
        <w:spacing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Участие в данном</w:t>
      </w:r>
      <w:r>
        <w:rPr>
          <w:sz w:val="26"/>
          <w:szCs w:val="26"/>
        </w:rPr>
        <w:t xml:space="preserve"> мероприятии по согласованию с РОО «Федерация триатлона и </w:t>
      </w:r>
      <w:proofErr w:type="spellStart"/>
      <w:r>
        <w:rPr>
          <w:sz w:val="26"/>
          <w:szCs w:val="26"/>
        </w:rPr>
        <w:t>полиатлона</w:t>
      </w:r>
      <w:proofErr w:type="spellEnd"/>
      <w:r>
        <w:rPr>
          <w:sz w:val="26"/>
          <w:szCs w:val="26"/>
        </w:rPr>
        <w:t xml:space="preserve"> Приморского края» (Денис, тел. 89147095390) является отборочным              </w:t>
      </w:r>
      <w:r>
        <w:rPr>
          <w:rFonts w:eastAsia="Times New Roman"/>
          <w:color w:val="000000"/>
          <w:sz w:val="26"/>
          <w:szCs w:val="26"/>
          <w:lang w:eastAsia="ru-RU"/>
        </w:rPr>
        <w:t>в финальном этапе Суперкубка, который будет проходить в мае 2024 года в г. Владивостоке</w:t>
      </w:r>
      <w:r>
        <w:rPr>
          <w:rFonts w:eastAsia="Times New Roman"/>
          <w:bCs/>
          <w:color w:val="000000"/>
          <w:sz w:val="26"/>
          <w:szCs w:val="26"/>
          <w:lang w:eastAsia="ru-RU"/>
        </w:rPr>
        <w:t>.</w:t>
      </w:r>
    </w:p>
    <w:p w:rsidR="005D409B" w:rsidRDefault="00735563">
      <w:pPr>
        <w:widowControl w:val="0"/>
        <w:shd w:val="clear" w:color="auto" w:fill="FFFFFF"/>
        <w:spacing w:after="0"/>
        <w:ind w:firstLine="709"/>
        <w:contextualSpacing/>
        <w:jc w:val="both"/>
        <w:rPr>
          <w:sz w:val="26"/>
          <w:szCs w:val="26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Финальный этап провод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ится в формате </w:t>
      </w:r>
      <w:proofErr w:type="spellStart"/>
      <w:r>
        <w:rPr>
          <w:rFonts w:eastAsia="Times New Roman"/>
          <w:color w:val="000000"/>
          <w:sz w:val="26"/>
          <w:szCs w:val="26"/>
          <w:lang w:eastAsia="ru-RU"/>
        </w:rPr>
        <w:t>Triple</w:t>
      </w:r>
      <w:proofErr w:type="spellEnd"/>
      <w:r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  <w:lang w:eastAsia="ru-RU"/>
        </w:rPr>
        <w:t>Mix</w:t>
      </w:r>
      <w:proofErr w:type="spellEnd"/>
      <w:r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  <w:lang w:eastAsia="ru-RU"/>
        </w:rPr>
        <w:t>Triathlon</w:t>
      </w:r>
      <w:proofErr w:type="spellEnd"/>
      <w:r>
        <w:rPr>
          <w:rFonts w:eastAsia="Times New Roman"/>
          <w:color w:val="000000"/>
          <w:sz w:val="26"/>
          <w:szCs w:val="26"/>
          <w:lang w:eastAsia="ru-RU"/>
        </w:rPr>
        <w:t xml:space="preserve"> в возрастной категории 18-49 лет и 50+:</w:t>
      </w:r>
    </w:p>
    <w:p w:rsidR="005D409B" w:rsidRDefault="00735563">
      <w:pPr>
        <w:widowControl w:val="0"/>
        <w:shd w:val="clear" w:color="auto" w:fill="FFFFFF"/>
        <w:spacing w:after="0"/>
        <w:ind w:firstLine="709"/>
        <w:contextualSpacing/>
        <w:jc w:val="both"/>
        <w:rPr>
          <w:sz w:val="26"/>
          <w:szCs w:val="26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- плавание/велогонка/бег (300 м*5км*1,6км);</w:t>
      </w:r>
    </w:p>
    <w:p w:rsidR="005D409B" w:rsidRDefault="00735563">
      <w:pPr>
        <w:widowControl w:val="0"/>
        <w:shd w:val="clear" w:color="auto" w:fill="FFFFFF"/>
        <w:spacing w:after="0"/>
        <w:ind w:firstLine="709"/>
        <w:contextualSpacing/>
        <w:jc w:val="both"/>
        <w:rPr>
          <w:sz w:val="26"/>
          <w:szCs w:val="26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- 10 мин перерыв;</w:t>
      </w:r>
    </w:p>
    <w:p w:rsidR="005D409B" w:rsidRDefault="00735563">
      <w:pPr>
        <w:widowControl w:val="0"/>
        <w:shd w:val="clear" w:color="auto" w:fill="FFFFFF"/>
        <w:spacing w:after="0"/>
        <w:ind w:firstLine="709"/>
        <w:contextualSpacing/>
        <w:jc w:val="both"/>
        <w:rPr>
          <w:sz w:val="26"/>
          <w:szCs w:val="26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- Бег/Велогонка/Плавание (1,6км*5км*300м);</w:t>
      </w:r>
    </w:p>
    <w:p w:rsidR="005D409B" w:rsidRDefault="00735563">
      <w:pPr>
        <w:widowControl w:val="0"/>
        <w:shd w:val="clear" w:color="auto" w:fill="FFFFFF"/>
        <w:spacing w:after="0"/>
        <w:ind w:firstLine="709"/>
        <w:contextualSpacing/>
        <w:jc w:val="both"/>
        <w:rPr>
          <w:sz w:val="26"/>
          <w:szCs w:val="26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- 10 мин перерыв;</w:t>
      </w:r>
    </w:p>
    <w:p w:rsidR="005D409B" w:rsidRDefault="00735563">
      <w:pPr>
        <w:widowControl w:val="0"/>
        <w:shd w:val="clear" w:color="auto" w:fill="FFFFFF"/>
        <w:spacing w:after="0"/>
        <w:ind w:firstLine="709"/>
        <w:contextualSpacing/>
        <w:jc w:val="both"/>
        <w:rPr>
          <w:sz w:val="26"/>
          <w:szCs w:val="26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- Велогонка/Плавание/Бег (5км*300м*1,6км).</w:t>
      </w:r>
    </w:p>
    <w:p w:rsidR="005D409B" w:rsidRDefault="005D409B">
      <w:pPr>
        <w:widowControl w:val="0"/>
        <w:shd w:val="clear" w:color="auto" w:fill="FFFFFF"/>
        <w:spacing w:after="0"/>
        <w:contextualSpacing/>
        <w:jc w:val="both"/>
        <w:rPr>
          <w:sz w:val="26"/>
          <w:szCs w:val="26"/>
        </w:rPr>
      </w:pPr>
    </w:p>
    <w:p w:rsidR="005D409B" w:rsidRDefault="00735563">
      <w:pPr>
        <w:widowControl w:val="0"/>
        <w:spacing w:after="0"/>
        <w:contextualSpacing/>
        <w:rPr>
          <w:sz w:val="26"/>
          <w:szCs w:val="26"/>
        </w:rPr>
      </w:pPr>
      <w:r>
        <w:rPr>
          <w:b/>
          <w:sz w:val="26"/>
          <w:szCs w:val="26"/>
        </w:rPr>
        <w:t xml:space="preserve">7. </w:t>
      </w:r>
      <w:r>
        <w:rPr>
          <w:b/>
          <w:sz w:val="26"/>
          <w:szCs w:val="26"/>
        </w:rPr>
        <w:t>Награждение</w:t>
      </w:r>
    </w:p>
    <w:p w:rsidR="005D409B" w:rsidRDefault="00735563">
      <w:pPr>
        <w:widowControl w:val="0"/>
        <w:tabs>
          <w:tab w:val="left" w:pos="2719"/>
        </w:tabs>
        <w:spacing w:after="0"/>
        <w:ind w:firstLine="851"/>
        <w:contextualSpacing/>
        <w:jc w:val="both"/>
        <w:rPr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7.1. Победители в абсолютной категории среди мужчин и женщин возрастов 18-49 лет и абсолютной возрастной категории 50+ лет награждаются ценными подарками.</w:t>
      </w:r>
    </w:p>
    <w:p w:rsidR="005D409B" w:rsidRDefault="00735563">
      <w:pPr>
        <w:widowControl w:val="0"/>
        <w:tabs>
          <w:tab w:val="left" w:pos="2719"/>
        </w:tabs>
        <w:spacing w:after="0"/>
        <w:ind w:firstLine="851"/>
        <w:contextualSpacing/>
        <w:jc w:val="both"/>
        <w:rPr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Участники, занявшие 1-3 места в возрастных категориях награждаются медалями и грамотами.</w:t>
      </w:r>
    </w:p>
    <w:p w:rsidR="005D409B" w:rsidRDefault="00735563">
      <w:pPr>
        <w:widowControl w:val="0"/>
        <w:tabs>
          <w:tab w:val="left" w:pos="2719"/>
        </w:tabs>
        <w:spacing w:after="0"/>
        <w:ind w:firstLine="851"/>
        <w:contextualSpacing/>
        <w:jc w:val="both"/>
        <w:rPr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Победители в эстафете награждаются медалями и грамотами.</w:t>
      </w:r>
    </w:p>
    <w:p w:rsidR="005D409B" w:rsidRDefault="00735563">
      <w:pPr>
        <w:widowControl w:val="0"/>
        <w:tabs>
          <w:tab w:val="left" w:pos="2719"/>
        </w:tabs>
        <w:spacing w:after="0"/>
        <w:ind w:firstLine="851"/>
        <w:contextualSpacing/>
        <w:jc w:val="both"/>
        <w:rPr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Организаторами могут быть предусмотрены специальные медали победителям и призерам, призы лучшим участникам по различным номинациям согласно решению судейской коллегии, при условии их наличия.</w:t>
      </w:r>
    </w:p>
    <w:p w:rsidR="005D409B" w:rsidRDefault="00735563">
      <w:pPr>
        <w:widowControl w:val="0"/>
        <w:tabs>
          <w:tab w:val="left" w:pos="2719"/>
        </w:tabs>
        <w:ind w:firstLine="851"/>
        <w:contextualSpacing/>
        <w:jc w:val="both"/>
        <w:rPr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7.2. На</w:t>
      </w:r>
      <w:r>
        <w:rPr>
          <w:rFonts w:eastAsia="Times New Roman"/>
          <w:color w:val="000000"/>
          <w:sz w:val="26"/>
          <w:szCs w:val="26"/>
        </w:rPr>
        <w:t>граждение победителей и призеров в возрастных категориях проводится в день соревнований. Неявка на награждение не допускается. В случае таковой участник (команда) снимаются с соревнований с лишением занятого места.</w:t>
      </w:r>
    </w:p>
    <w:p w:rsidR="005D409B" w:rsidRDefault="005D409B">
      <w:pPr>
        <w:widowControl w:val="0"/>
        <w:tabs>
          <w:tab w:val="left" w:pos="2719"/>
        </w:tabs>
        <w:ind w:firstLine="851"/>
        <w:contextualSpacing/>
        <w:jc w:val="both"/>
        <w:rPr>
          <w:rFonts w:eastAsia="Times New Roman"/>
          <w:color w:val="000000"/>
          <w:sz w:val="26"/>
          <w:szCs w:val="26"/>
        </w:rPr>
      </w:pPr>
    </w:p>
    <w:p w:rsidR="005D409B" w:rsidRDefault="00735563">
      <w:pPr>
        <w:widowControl w:val="0"/>
        <w:spacing w:before="240" w:after="0"/>
        <w:contextualSpacing/>
        <w:rPr>
          <w:sz w:val="26"/>
          <w:szCs w:val="26"/>
        </w:rPr>
      </w:pPr>
      <w:r>
        <w:rPr>
          <w:b/>
          <w:sz w:val="26"/>
          <w:szCs w:val="26"/>
        </w:rPr>
        <w:t>8. Условия финансирования</w:t>
      </w:r>
    </w:p>
    <w:p w:rsidR="005D409B" w:rsidRDefault="00735563">
      <w:pPr>
        <w:widowControl w:val="0"/>
        <w:spacing w:after="0"/>
        <w:ind w:firstLine="709"/>
        <w:contextualSpacing/>
        <w:jc w:val="both"/>
        <w:rPr>
          <w:sz w:val="26"/>
          <w:szCs w:val="26"/>
        </w:rPr>
      </w:pPr>
      <w:r>
        <w:rPr>
          <w:rFonts w:eastAsia="Times New Roman"/>
          <w:color w:val="00000A"/>
          <w:sz w:val="26"/>
          <w:szCs w:val="26"/>
        </w:rPr>
        <w:t>8.1. Приобрете</w:t>
      </w:r>
      <w:r>
        <w:rPr>
          <w:rFonts w:eastAsia="Times New Roman"/>
          <w:color w:val="00000A"/>
          <w:sz w:val="26"/>
          <w:szCs w:val="26"/>
        </w:rPr>
        <w:t>ние наградной атрибу</w:t>
      </w:r>
      <w:r w:rsidR="004138F5">
        <w:rPr>
          <w:rFonts w:eastAsia="Times New Roman"/>
          <w:color w:val="00000A"/>
          <w:sz w:val="26"/>
          <w:szCs w:val="26"/>
        </w:rPr>
        <w:t>тики (медали, грамоты), оказания</w:t>
      </w:r>
      <w:r>
        <w:rPr>
          <w:rFonts w:eastAsia="Times New Roman"/>
          <w:color w:val="00000A"/>
          <w:sz w:val="26"/>
          <w:szCs w:val="26"/>
        </w:rPr>
        <w:t xml:space="preserve"> услуг медицинского работника осуществляется за счет Департамента.</w:t>
      </w:r>
    </w:p>
    <w:p w:rsidR="005D409B" w:rsidRDefault="00735563">
      <w:pPr>
        <w:widowControl w:val="0"/>
        <w:spacing w:after="0"/>
        <w:ind w:firstLine="709"/>
        <w:contextualSpacing/>
        <w:jc w:val="both"/>
        <w:rPr>
          <w:sz w:val="26"/>
          <w:szCs w:val="26"/>
        </w:rPr>
      </w:pPr>
      <w:r>
        <w:rPr>
          <w:rFonts w:eastAsia="Times New Roman"/>
          <w:color w:val="00000A"/>
          <w:sz w:val="26"/>
          <w:szCs w:val="26"/>
        </w:rPr>
        <w:t>8.2. Место проведения мероприятия (бассейн) предоставляет ОГАУ ДО «Спортивная школа водных видов спорта».</w:t>
      </w:r>
    </w:p>
    <w:p w:rsidR="005D409B" w:rsidRDefault="00735563">
      <w:pPr>
        <w:widowControl w:val="0"/>
        <w:shd w:val="clear" w:color="auto" w:fill="FFFFFF"/>
        <w:spacing w:after="0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8.3. Прочие расходы, связанные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с организацией </w:t>
      </w:r>
      <w:r w:rsidR="004138F5">
        <w:rPr>
          <w:rFonts w:eastAsia="Times New Roman"/>
          <w:color w:val="000000"/>
          <w:sz w:val="26"/>
          <w:szCs w:val="26"/>
          <w:lang w:eastAsia="ru-RU"/>
        </w:rPr>
        <w:t>соревнований,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осуществляется </w:t>
      </w:r>
      <w:r>
        <w:rPr>
          <w:rFonts w:eastAsia="Times New Roman"/>
          <w:color w:val="000000"/>
          <w:sz w:val="26"/>
          <w:szCs w:val="26"/>
          <w:lang w:eastAsia="ru-RU"/>
        </w:rPr>
        <w:lastRenderedPageBreak/>
        <w:t>за счет средств Федерации.</w:t>
      </w:r>
    </w:p>
    <w:p w:rsidR="005D409B" w:rsidRDefault="00735563">
      <w:pPr>
        <w:widowControl w:val="0"/>
        <w:spacing w:after="0"/>
        <w:ind w:firstLine="709"/>
        <w:contextualSpacing/>
        <w:rPr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9. Обеспечение безопасности участников и зрителей</w:t>
      </w:r>
    </w:p>
    <w:p w:rsidR="005D409B" w:rsidRDefault="00735563">
      <w:pPr>
        <w:widowControl w:val="0"/>
        <w:spacing w:after="0"/>
        <w:ind w:right="-1" w:firstLine="709"/>
        <w:contextualSpacing/>
        <w:jc w:val="both"/>
        <w:rPr>
          <w:sz w:val="26"/>
          <w:szCs w:val="26"/>
        </w:rPr>
      </w:pPr>
      <w:r>
        <w:rPr>
          <w:rFonts w:eastAsia="Times New Roman"/>
          <w:bCs/>
          <w:color w:val="00000A"/>
          <w:kern w:val="2"/>
          <w:sz w:val="26"/>
          <w:szCs w:val="26"/>
        </w:rPr>
        <w:t>9.1. Медицинское обеспечение соревнований осуществляется в соответствии с Приказом Министерства здравоохранения Российской Федерации от</w:t>
      </w:r>
      <w:r>
        <w:rPr>
          <w:rFonts w:eastAsia="Times New Roman"/>
          <w:bCs/>
          <w:color w:val="00000A"/>
          <w:kern w:val="2"/>
          <w:sz w:val="26"/>
          <w:szCs w:val="26"/>
        </w:rPr>
        <w:t xml:space="preserve"> 23.10.2020 № 1144-н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</w:t>
      </w:r>
      <w:r>
        <w:rPr>
          <w:rFonts w:eastAsia="Times New Roman"/>
          <w:bCs/>
          <w:color w:val="00000A"/>
          <w:kern w:val="2"/>
          <w:sz w:val="26"/>
          <w:szCs w:val="26"/>
        </w:rPr>
        <w:t>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</w:t>
      </w:r>
      <w:r>
        <w:rPr>
          <w:rFonts w:eastAsia="Times New Roman"/>
          <w:bCs/>
          <w:color w:val="00000A"/>
          <w:kern w:val="2"/>
          <w:sz w:val="26"/>
          <w:szCs w:val="26"/>
        </w:rPr>
        <w:t>ских заключений о допуске к участию физкультурных и спортивных мероприятий.</w:t>
      </w:r>
    </w:p>
    <w:p w:rsidR="005D409B" w:rsidRDefault="00735563">
      <w:pPr>
        <w:widowControl w:val="0"/>
        <w:tabs>
          <w:tab w:val="left" w:pos="2719"/>
        </w:tabs>
        <w:spacing w:after="0"/>
        <w:ind w:firstLine="709"/>
        <w:contextualSpacing/>
        <w:jc w:val="both"/>
        <w:rPr>
          <w:sz w:val="26"/>
          <w:szCs w:val="26"/>
        </w:rPr>
      </w:pPr>
      <w:r>
        <w:rPr>
          <w:rFonts w:eastAsia="Times New Roman"/>
          <w:color w:val="000000"/>
          <w:sz w:val="26"/>
          <w:szCs w:val="26"/>
          <w:lang w:eastAsia="ru-RU"/>
        </w:rPr>
        <w:t xml:space="preserve">Настоящее положение является публичной офертой и официальным приглашением к участию в физкультурном мероприятии. Зарегистрировавшись и заплатив стартовый взнос, участники </w:t>
      </w:r>
      <w:r>
        <w:rPr>
          <w:rFonts w:eastAsia="Times New Roman"/>
          <w:color w:val="000000"/>
          <w:sz w:val="26"/>
          <w:szCs w:val="26"/>
          <w:lang w:eastAsia="ru-RU"/>
        </w:rPr>
        <w:t>соглашаются с условиями данной публичной оферты.</w:t>
      </w:r>
    </w:p>
    <w:p w:rsidR="005D409B" w:rsidRDefault="00735563">
      <w:pPr>
        <w:widowControl w:val="0"/>
        <w:tabs>
          <w:tab w:val="left" w:pos="2719"/>
        </w:tabs>
        <w:spacing w:after="0"/>
        <w:ind w:firstLine="709"/>
        <w:contextualSpacing/>
        <w:jc w:val="both"/>
        <w:rPr>
          <w:sz w:val="26"/>
          <w:szCs w:val="26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В случае наступления обстоятельств непреодолимой силы, повлекших вредные последствия для участников и зрителей, за их результаты организаторы ответственности не несут.</w:t>
      </w:r>
    </w:p>
    <w:p w:rsidR="005D409B" w:rsidRDefault="005D409B">
      <w:pPr>
        <w:widowControl w:val="0"/>
        <w:spacing w:after="0"/>
        <w:ind w:right="-1"/>
        <w:contextualSpacing/>
        <w:jc w:val="both"/>
        <w:rPr>
          <w:sz w:val="26"/>
          <w:szCs w:val="26"/>
        </w:rPr>
      </w:pPr>
    </w:p>
    <w:sectPr w:rsidR="005D409B">
      <w:headerReference w:type="default" r:id="rId8"/>
      <w:pgSz w:w="11906" w:h="16838"/>
      <w:pgMar w:top="1191" w:right="851" w:bottom="1134" w:left="1418" w:header="1134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563" w:rsidRDefault="00735563">
      <w:pPr>
        <w:spacing w:after="0"/>
      </w:pPr>
      <w:r>
        <w:separator/>
      </w:r>
    </w:p>
  </w:endnote>
  <w:endnote w:type="continuationSeparator" w:id="0">
    <w:p w:rsidR="00735563" w:rsidRDefault="0073556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erif;Times New Roma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563" w:rsidRDefault="00735563">
      <w:pPr>
        <w:spacing w:after="0"/>
      </w:pPr>
      <w:r>
        <w:separator/>
      </w:r>
    </w:p>
  </w:footnote>
  <w:footnote w:type="continuationSeparator" w:id="0">
    <w:p w:rsidR="00735563" w:rsidRDefault="0073556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2787191"/>
      <w:docPartObj>
        <w:docPartGallery w:val="Page Numbers (Top of Page)"/>
        <w:docPartUnique/>
      </w:docPartObj>
    </w:sdtPr>
    <w:sdtEndPr/>
    <w:sdtContent>
      <w:p w:rsidR="005D409B" w:rsidRDefault="00735563">
        <w:pPr>
          <w:pStyle w:val="afb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1A77F2">
          <w:rPr>
            <w:noProof/>
          </w:rPr>
          <w:t>4</w:t>
        </w:r>
        <w:r>
          <w:fldChar w:fldCharType="end"/>
        </w:r>
      </w:p>
    </w:sdtContent>
  </w:sdt>
  <w:p w:rsidR="005D409B" w:rsidRDefault="005D409B">
    <w:pPr>
      <w:pStyle w:val="af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25E05"/>
    <w:multiLevelType w:val="multilevel"/>
    <w:tmpl w:val="6C0222F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950A52"/>
    <w:multiLevelType w:val="multilevel"/>
    <w:tmpl w:val="351263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09B"/>
    <w:rsid w:val="001A77F2"/>
    <w:rsid w:val="004138F5"/>
    <w:rsid w:val="005D409B"/>
    <w:rsid w:val="0073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BCF89"/>
  <w15:docId w15:val="{0945780B-3292-4187-B5AB-D8E5B3E0F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/>
      <w:jc w:val="center"/>
    </w:pPr>
    <w:rPr>
      <w:rFonts w:ascii="Times New Roman" w:eastAsia="Calibri" w:hAnsi="Times New Roman" w:cs="Times New Roman"/>
      <w:sz w:val="28"/>
      <w:szCs w:val="22"/>
      <w:lang w:bidi="ar-SA"/>
    </w:rPr>
  </w:style>
  <w:style w:type="paragraph" w:styleId="1">
    <w:name w:val="heading 1"/>
    <w:basedOn w:val="a"/>
    <w:next w:val="a"/>
    <w:uiPriority w:val="9"/>
    <w:qFormat/>
    <w:pPr>
      <w:keepNext/>
      <w:keepLines/>
      <w:numPr>
        <w:numId w:val="1"/>
      </w:numPr>
      <w:spacing w:before="480" w:after="0"/>
      <w:ind w:left="1416"/>
      <w:outlineLvl w:val="0"/>
    </w:pPr>
    <w:rPr>
      <w:rFonts w:eastAsia="Times New Roman"/>
      <w:b/>
      <w:bCs/>
      <w:i/>
      <w:szCs w:val="2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numPr>
        <w:ilvl w:val="1"/>
        <w:numId w:val="1"/>
      </w:numPr>
      <w:spacing w:before="200" w:after="0"/>
      <w:jc w:val="left"/>
      <w:outlineLvl w:val="1"/>
    </w:pPr>
    <w:rPr>
      <w:rFonts w:eastAsia="Times New Roman"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20">
    <w:name w:val="Основной шрифт абзаца2"/>
    <w:qFormat/>
  </w:style>
  <w:style w:type="character" w:customStyle="1" w:styleId="10">
    <w:name w:val="Заголовок 1 Знак"/>
    <w:qFormat/>
    <w:rPr>
      <w:rFonts w:ascii="Times New Roman" w:eastAsia="Times New Roman" w:hAnsi="Times New Roman" w:cs="Times New Roman"/>
      <w:b/>
      <w:bCs/>
      <w:i/>
      <w:sz w:val="28"/>
      <w:szCs w:val="28"/>
    </w:rPr>
  </w:style>
  <w:style w:type="character" w:customStyle="1" w:styleId="21">
    <w:name w:val="Заголовок 2 Знак"/>
    <w:qFormat/>
    <w:rPr>
      <w:rFonts w:ascii="Times New Roman" w:eastAsia="Times New Roman" w:hAnsi="Times New Roman" w:cs="Times New Roman"/>
      <w:bCs/>
      <w:sz w:val="28"/>
      <w:szCs w:val="26"/>
    </w:rPr>
  </w:style>
  <w:style w:type="character" w:customStyle="1" w:styleId="a3">
    <w:name w:val="Верхний колонтитул Знак"/>
    <w:uiPriority w:val="99"/>
    <w:qFormat/>
    <w:rPr>
      <w:rFonts w:ascii="Times New Roman" w:hAnsi="Times New Roman" w:cs="Times New Roman"/>
      <w:sz w:val="28"/>
    </w:rPr>
  </w:style>
  <w:style w:type="character" w:customStyle="1" w:styleId="a4">
    <w:name w:val="Нижний колонтитул Знак"/>
    <w:qFormat/>
    <w:rPr>
      <w:rFonts w:ascii="Times New Roman" w:hAnsi="Times New Roman" w:cs="Times New Roman"/>
      <w:sz w:val="28"/>
    </w:rPr>
  </w:style>
  <w:style w:type="character" w:styleId="a5">
    <w:name w:val="Subtle Emphasis"/>
    <w:qFormat/>
    <w:rPr>
      <w:rFonts w:ascii="Times New Roman" w:hAnsi="Times New Roman" w:cs="Times New Roman"/>
      <w:b/>
      <w:i/>
      <w:iCs/>
      <w:color w:val="000000"/>
      <w:sz w:val="28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  <w:qFormat/>
  </w:style>
  <w:style w:type="character" w:styleId="a8">
    <w:name w:val="Strong"/>
    <w:qFormat/>
    <w:rPr>
      <w:b/>
      <w:bCs/>
    </w:rPr>
  </w:style>
  <w:style w:type="character" w:customStyle="1" w:styleId="6">
    <w:name w:val="Основной шрифт абзаца6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a9">
    <w:name w:val="Текст сноски Знак"/>
    <w:basedOn w:val="a0"/>
    <w:link w:val="aa"/>
    <w:uiPriority w:val="99"/>
    <w:semiHidden/>
    <w:qFormat/>
    <w:rsid w:val="008B4C64"/>
    <w:rPr>
      <w:rFonts w:ascii="Times New Roman" w:eastAsia="Calibri" w:hAnsi="Times New Roman" w:cs="Times New Roman"/>
      <w:sz w:val="20"/>
      <w:szCs w:val="20"/>
      <w:lang w:bidi="ar-SA"/>
    </w:rPr>
  </w:style>
  <w:style w:type="character" w:customStyle="1" w:styleId="ab">
    <w:name w:val="Символ сноски"/>
    <w:uiPriority w:val="99"/>
    <w:semiHidden/>
    <w:unhideWhenUsed/>
    <w:qFormat/>
    <w:rsid w:val="008B4C64"/>
    <w:rPr>
      <w:vertAlign w:val="superscript"/>
    </w:rPr>
  </w:style>
  <w:style w:type="character" w:styleId="ac">
    <w:name w:val="footnote reference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qFormat/>
    <w:rsid w:val="00D31FBA"/>
    <w:rPr>
      <w:sz w:val="16"/>
      <w:szCs w:val="16"/>
    </w:rPr>
  </w:style>
  <w:style w:type="character" w:customStyle="1" w:styleId="ae">
    <w:name w:val="Текст примечания Знак"/>
    <w:basedOn w:val="a0"/>
    <w:link w:val="af"/>
    <w:uiPriority w:val="99"/>
    <w:semiHidden/>
    <w:qFormat/>
    <w:rsid w:val="00D31FBA"/>
    <w:rPr>
      <w:rFonts w:ascii="Times New Roman" w:eastAsia="Calibri" w:hAnsi="Times New Roman" w:cs="Times New Roman"/>
      <w:sz w:val="20"/>
      <w:szCs w:val="20"/>
      <w:lang w:bidi="ar-SA"/>
    </w:rPr>
  </w:style>
  <w:style w:type="character" w:customStyle="1" w:styleId="af0">
    <w:name w:val="Тема примечания Знак"/>
    <w:basedOn w:val="ae"/>
    <w:link w:val="af1"/>
    <w:uiPriority w:val="99"/>
    <w:semiHidden/>
    <w:qFormat/>
    <w:rsid w:val="00D31FBA"/>
    <w:rPr>
      <w:rFonts w:ascii="Times New Roman" w:eastAsia="Calibri" w:hAnsi="Times New Roman" w:cs="Times New Roman"/>
      <w:b/>
      <w:bCs/>
      <w:sz w:val="20"/>
      <w:szCs w:val="20"/>
      <w:lang w:bidi="ar-SA"/>
    </w:rPr>
  </w:style>
  <w:style w:type="character" w:customStyle="1" w:styleId="af2">
    <w:name w:val="Символ концевой сноски"/>
    <w:qFormat/>
    <w:rPr>
      <w:vertAlign w:val="superscript"/>
    </w:rPr>
  </w:style>
  <w:style w:type="character" w:styleId="af3">
    <w:name w:val="endnote reference"/>
    <w:rPr>
      <w:vertAlign w:val="superscript"/>
    </w:rPr>
  </w:style>
  <w:style w:type="paragraph" w:styleId="af4">
    <w:name w:val="Title"/>
    <w:basedOn w:val="a"/>
    <w:next w:val="af5"/>
    <w:uiPriority w:val="10"/>
    <w:qFormat/>
    <w:pPr>
      <w:keepNext/>
      <w:spacing w:before="240" w:after="120"/>
    </w:pPr>
    <w:rPr>
      <w:rFonts w:ascii="Liberation Sans;Arial" w:eastAsia="Microsoft YaHei" w:hAnsi="Liberation Sans;Arial" w:cs="Mangal"/>
      <w:szCs w:val="28"/>
    </w:rPr>
  </w:style>
  <w:style w:type="paragraph" w:styleId="af5">
    <w:name w:val="Body Text"/>
    <w:basedOn w:val="a"/>
    <w:pPr>
      <w:spacing w:after="140" w:line="276" w:lineRule="auto"/>
    </w:pPr>
  </w:style>
  <w:style w:type="paragraph" w:styleId="af6">
    <w:name w:val="List"/>
    <w:basedOn w:val="af5"/>
    <w:rPr>
      <w:rFonts w:cs="Mangal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8">
    <w:name w:val="index heading"/>
    <w:basedOn w:val="a"/>
    <w:qFormat/>
    <w:pPr>
      <w:suppressLineNumbers/>
    </w:pPr>
    <w:rPr>
      <w:rFonts w:cs="Mangal"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styleId="af9">
    <w:name w:val="No Spacing"/>
    <w:qFormat/>
    <w:pPr>
      <w:contextualSpacing/>
    </w:pPr>
    <w:rPr>
      <w:rFonts w:ascii="Liberation Serif;Times New Roma" w:hAnsi="Liberation Serif;Times New Roma"/>
    </w:rPr>
  </w:style>
  <w:style w:type="paragraph" w:customStyle="1" w:styleId="afa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b">
    <w:name w:val="header"/>
    <w:basedOn w:val="a"/>
    <w:uiPriority w:val="99"/>
    <w:pPr>
      <w:spacing w:after="0"/>
    </w:pPr>
    <w:rPr>
      <w:szCs w:val="20"/>
    </w:rPr>
  </w:style>
  <w:style w:type="paragraph" w:styleId="afc">
    <w:name w:val="footer"/>
    <w:basedOn w:val="a"/>
    <w:pPr>
      <w:spacing w:after="0"/>
    </w:pPr>
    <w:rPr>
      <w:szCs w:val="20"/>
    </w:rPr>
  </w:style>
  <w:style w:type="paragraph" w:styleId="afd">
    <w:name w:val="Balloon Text"/>
    <w:basedOn w:val="a"/>
    <w:qFormat/>
    <w:pPr>
      <w:spacing w:after="0"/>
    </w:pPr>
    <w:rPr>
      <w:rFonts w:ascii="Tahoma" w:hAnsi="Tahoma" w:cs="Tahoma"/>
      <w:sz w:val="16"/>
      <w:szCs w:val="16"/>
    </w:rPr>
  </w:style>
  <w:style w:type="paragraph" w:customStyle="1" w:styleId="afe">
    <w:name w:val="Содержимое таблицы"/>
    <w:basedOn w:val="a"/>
    <w:qFormat/>
    <w:pPr>
      <w:suppressLineNumbers/>
    </w:pPr>
  </w:style>
  <w:style w:type="paragraph" w:customStyle="1" w:styleId="aff">
    <w:name w:val="Заголовок таблицы"/>
    <w:basedOn w:val="afe"/>
    <w:qFormat/>
    <w:rPr>
      <w:b/>
      <w:bCs/>
    </w:rPr>
  </w:style>
  <w:style w:type="paragraph" w:styleId="aff0">
    <w:name w:val="List Paragraph"/>
    <w:basedOn w:val="a"/>
    <w:qFormat/>
    <w:pPr>
      <w:spacing w:after="160"/>
      <w:ind w:left="720"/>
      <w:contextualSpacing/>
    </w:pPr>
  </w:style>
  <w:style w:type="paragraph" w:styleId="aa">
    <w:name w:val="footnote text"/>
    <w:basedOn w:val="a"/>
    <w:link w:val="a9"/>
    <w:uiPriority w:val="99"/>
    <w:semiHidden/>
    <w:unhideWhenUsed/>
    <w:rsid w:val="008B4C64"/>
    <w:pPr>
      <w:spacing w:after="0"/>
    </w:pPr>
    <w:rPr>
      <w:sz w:val="20"/>
      <w:szCs w:val="20"/>
    </w:rPr>
  </w:style>
  <w:style w:type="paragraph" w:styleId="af">
    <w:name w:val="annotation text"/>
    <w:basedOn w:val="a"/>
    <w:link w:val="ae"/>
    <w:uiPriority w:val="99"/>
    <w:semiHidden/>
    <w:unhideWhenUsed/>
    <w:qFormat/>
    <w:rsid w:val="00D31FBA"/>
    <w:rPr>
      <w:sz w:val="20"/>
      <w:szCs w:val="20"/>
    </w:rPr>
  </w:style>
  <w:style w:type="paragraph" w:styleId="af1">
    <w:name w:val="annotation subject"/>
    <w:basedOn w:val="af"/>
    <w:next w:val="af"/>
    <w:link w:val="af0"/>
    <w:uiPriority w:val="99"/>
    <w:semiHidden/>
    <w:unhideWhenUsed/>
    <w:qFormat/>
    <w:rsid w:val="00D31FBA"/>
    <w:rPr>
      <w:b/>
      <w:bCs/>
    </w:rPr>
  </w:style>
  <w:style w:type="numbering" w:customStyle="1" w:styleId="WW8Num1">
    <w:name w:val="WW8Num1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6140E-0F90-49CF-80A6-117824439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1616</Words>
  <Characters>9213</Characters>
  <Application>Microsoft Office Word</Application>
  <DocSecurity>0</DocSecurity>
  <Lines>76</Lines>
  <Paragraphs>21</Paragraphs>
  <ScaleCrop>false</ScaleCrop>
  <Company/>
  <LinksUpToDate>false</LinksUpToDate>
  <CharactersWithSpaces>10808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Arustamov</dc:creator>
  <dc:description/>
  <cp:lastModifiedBy>Евгений Валиев</cp:lastModifiedBy>
  <cp:revision>10</cp:revision>
  <cp:lastPrinted>2024-02-06T17:24:00Z</cp:lastPrinted>
  <dcterms:created xsi:type="dcterms:W3CDTF">2024-02-02T04:12:00Z</dcterms:created>
  <dcterms:modified xsi:type="dcterms:W3CDTF">2024-02-08T12:31:00Z</dcterms:modified>
  <dc:language>ru-RU</dc:language>
</cp:coreProperties>
</file>