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D1E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261"/>
      </w:tblGrid>
      <w:tr w:rsidR="008D1DE8" w:rsidRPr="008D1DE8" w14:paraId="4A9596C8" w14:textId="77777777" w:rsidTr="007450A5">
        <w:trPr>
          <w:trHeight w:val="2410"/>
        </w:trPr>
        <w:tc>
          <w:tcPr>
            <w:tcW w:w="3261" w:type="dxa"/>
            <w:shd w:val="clear" w:color="auto" w:fill="auto"/>
          </w:tcPr>
          <w:p w14:paraId="08DD1272" w14:textId="77777777" w:rsidR="00B27474" w:rsidRPr="008D1DE8" w:rsidRDefault="00B27474" w:rsidP="001F61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4194C60" w14:textId="77777777" w:rsidR="00881A5B" w:rsidRPr="008D1DE8" w:rsidRDefault="00BB1675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14:paraId="7993B1C0" w14:textId="77777777" w:rsidR="00B27474" w:rsidRPr="008D1DE8" w:rsidRDefault="00881A5B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О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«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СШ «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14:paraId="3216F967" w14:textId="5F5164F9" w:rsidR="00B27474" w:rsidRPr="008D1DE8" w:rsidRDefault="007450A5" w:rsidP="001F614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 ____________</w:t>
            </w:r>
            <w:r w:rsidR="00BB167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366AB890" w14:textId="77777777" w:rsidR="00874FF3" w:rsidRPr="008D1DE8" w:rsidRDefault="008E2132" w:rsidP="001F614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8D1DE8">
              <w:rPr>
                <w:rFonts w:ascii="Times New Roman" w:hAnsi="Times New Roman"/>
                <w:sz w:val="26"/>
                <w:szCs w:val="26"/>
              </w:rPr>
              <w:t>2</w:t>
            </w:r>
            <w:r w:rsidR="007450A5" w:rsidRPr="008D1DE8">
              <w:rPr>
                <w:rFonts w:ascii="Times New Roman" w:hAnsi="Times New Roman"/>
                <w:sz w:val="26"/>
                <w:szCs w:val="26"/>
              </w:rPr>
              <w:t>4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37457A" w14:textId="77777777" w:rsidR="00881A5B" w:rsidRPr="008D1DE8" w:rsidRDefault="00881A5B" w:rsidP="001F614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E713901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38A4B37B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</w:t>
            </w:r>
          </w:p>
          <w:p w14:paraId="2186408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2C0361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14:paraId="3666B338" w14:textId="77777777" w:rsidR="004E61F3" w:rsidRPr="008D1DE8" w:rsidRDefault="004E61F3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F630F4" w14:textId="77777777" w:rsidR="007450A5" w:rsidRPr="008D1DE8" w:rsidRDefault="007450A5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C0D0A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Малиновский</w:t>
            </w:r>
          </w:p>
          <w:p w14:paraId="1F11E34D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3261" w:type="dxa"/>
            <w:shd w:val="clear" w:color="auto" w:fill="auto"/>
          </w:tcPr>
          <w:p w14:paraId="0C49B6C6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02F58D72" w14:textId="77777777" w:rsidR="00B27474" w:rsidRPr="008D1DE8" w:rsidRDefault="00574710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BE703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14:paraId="213FF4C8" w14:textId="77777777" w:rsidR="004E61F3" w:rsidRPr="008D1DE8" w:rsidRDefault="004E61F3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D9E5023" w14:textId="2BB9FF21" w:rsidR="00B27474" w:rsidRPr="008D1DE8" w:rsidRDefault="00881A5B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1064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Мурогин</w:t>
            </w:r>
            <w:proofErr w:type="spellEnd"/>
          </w:p>
          <w:p w14:paraId="2D751107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7F1B09DD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5658B3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C642A2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721B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9EDEE92" w14:textId="467D4DF4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024547E" w14:textId="77777777" w:rsidR="001F6149" w:rsidRPr="008D1DE8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F0D0B8B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4280AA90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67D64E3" w14:textId="2DFE5404" w:rsidR="00011373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первенства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 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СШ</w:t>
      </w:r>
      <w:r w:rsidR="00F62B6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</w:t>
      </w:r>
      <w:r w:rsidR="00BE7034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4»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1069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лыжным гонкам</w:t>
      </w:r>
    </w:p>
    <w:p w14:paraId="10E9F1FA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3943814" w14:textId="23E2E578" w:rsidR="00B35631" w:rsidRPr="008D1DE8" w:rsidRDefault="005747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01137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классический</w:t>
      </w:r>
      <w:r w:rsidR="00EF05EB" w:rsidRPr="00EF05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F05EB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стиль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14:paraId="6838020C" w14:textId="77777777" w:rsidR="005E5372" w:rsidRPr="008D1DE8" w:rsidRDefault="005E537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37BB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9D46BC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BAF89CA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45EF03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90C6A9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FA9DD9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6C069AD2" w:rsidR="00E152D9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46E6386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730625" w14:textId="77777777" w:rsidR="008E2132" w:rsidRPr="008D1DE8" w:rsidRDefault="008E213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5BBFAB8E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2558ED" w14:textId="170F5DF5" w:rsidR="00B874CF" w:rsidRPr="008D1DE8" w:rsidRDefault="00343F23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ервенство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>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52D9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4» по 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лыжным гонкам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>классический</w:t>
      </w:r>
      <w:r w:rsidR="00EF05EB" w:rsidRPr="00EF05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EB" w:rsidRPr="008D1DE8">
        <w:rPr>
          <w:rFonts w:ascii="Times New Roman" w:eastAsia="Times New Roman" w:hAnsi="Times New Roman"/>
          <w:sz w:val="26"/>
          <w:szCs w:val="26"/>
          <w:lang w:eastAsia="ru-RU"/>
        </w:rPr>
        <w:t>стиль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B2517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347107" w:rsidRPr="008D1DE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B874CF" w:rsidRPr="008D1DE8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Череповца от </w:t>
      </w:r>
      <w:r w:rsidR="00347107" w:rsidRPr="008D1DE8">
        <w:rPr>
          <w:rFonts w:ascii="Times New Roman" w:hAnsi="Times New Roman"/>
          <w:sz w:val="26"/>
          <w:szCs w:val="26"/>
        </w:rPr>
        <w:t>08.12.2023 года</w:t>
      </w:r>
      <w:r w:rsidR="00B874CF" w:rsidRPr="008D1DE8">
        <w:rPr>
          <w:rFonts w:ascii="Times New Roman" w:hAnsi="Times New Roman"/>
          <w:sz w:val="26"/>
          <w:szCs w:val="26"/>
        </w:rPr>
        <w:t xml:space="preserve"> № </w:t>
      </w:r>
      <w:r w:rsidR="00347107" w:rsidRPr="008D1DE8">
        <w:rPr>
          <w:rFonts w:ascii="Times New Roman" w:hAnsi="Times New Roman"/>
          <w:sz w:val="26"/>
          <w:szCs w:val="26"/>
        </w:rPr>
        <w:t>854</w:t>
      </w:r>
      <w:r w:rsidR="00C44229" w:rsidRPr="008D1DE8">
        <w:rPr>
          <w:rFonts w:ascii="Times New Roman" w:hAnsi="Times New Roman"/>
          <w:sz w:val="26"/>
          <w:szCs w:val="26"/>
        </w:rPr>
        <w:t>-р</w:t>
      </w:r>
      <w:r w:rsidR="00B874CF" w:rsidRPr="008D1DE8">
        <w:rPr>
          <w:rFonts w:ascii="Times New Roman" w:hAnsi="Times New Roman"/>
          <w:sz w:val="26"/>
          <w:szCs w:val="26"/>
        </w:rPr>
        <w:t>.</w:t>
      </w:r>
    </w:p>
    <w:p w14:paraId="2AD15CFB" w14:textId="77777777" w:rsidR="00FF5F10" w:rsidRPr="008D1DE8" w:rsidRDefault="00E4649B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14:paraId="3CE8DDB4" w14:textId="77777777" w:rsidR="00D0167D" w:rsidRPr="008D1DE8" w:rsidRDefault="00FF5F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популяризации и пропаганды лыжных гонок в городе Череповце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C8E1809" w14:textId="77777777" w:rsidR="00C70F2F" w:rsidRPr="008D1DE8" w:rsidRDefault="00C70F2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023CDC5A" w14:textId="6FE99FC2" w:rsidR="00874FF3" w:rsidRPr="008D1DE8" w:rsidRDefault="00874FF3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уровня готовности 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спортсменов к сезону 202</w:t>
      </w:r>
      <w:r w:rsidR="00D41E0D" w:rsidRPr="007C02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-2</w:t>
      </w:r>
      <w:r w:rsidR="00D41E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DE1C51" w14:textId="77777777" w:rsidR="00C70F2F" w:rsidRPr="008D1DE8" w:rsidRDefault="00C70F2F" w:rsidP="001F61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повышение спортивного мастерства;</w:t>
      </w:r>
    </w:p>
    <w:p w14:paraId="2AF15567" w14:textId="03068026" w:rsidR="00C70F2F" w:rsidRDefault="00C70F2F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</w:t>
      </w:r>
      <w:r w:rsidR="00343F2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борной команды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отделения лыжных гонок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спортивной школы для уч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астия в </w:t>
      </w:r>
      <w:r w:rsidR="0060283D">
        <w:rPr>
          <w:rFonts w:ascii="Times New Roman" w:eastAsia="Times New Roman" w:hAnsi="Times New Roman"/>
          <w:sz w:val="26"/>
          <w:szCs w:val="26"/>
          <w:lang w:eastAsia="ru-RU"/>
        </w:rPr>
        <w:t>городских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соревнованиях.</w:t>
      </w:r>
    </w:p>
    <w:p w14:paraId="2CDBF248" w14:textId="77777777" w:rsidR="005A3AD1" w:rsidRPr="008D1DE8" w:rsidRDefault="005A3AD1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1D82108" w14:textId="40B8E429" w:rsidR="00B35631" w:rsidRDefault="00E4649B" w:rsidP="001F6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6F34A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2024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ыжном стадионе 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СШ «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Спортивный клуб Череповец» (ул.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Преображенская, з/у 45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(далее – объект спорта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B7817AF" w14:textId="030C021B" w:rsidR="00B35631" w:rsidRPr="008D1DE8" w:rsidRDefault="00343F23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6A5B82DA" w:rsidR="005C4058" w:rsidRPr="008D1DE8" w:rsidRDefault="00E67B75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4853F0" w14:textId="03C410A5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1CC8E778" w14:textId="40B902A6" w:rsidR="00A16BAB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</w:t>
      </w:r>
      <w:r w:rsidR="002B6FDF" w:rsidRPr="008D1DE8">
        <w:rPr>
          <w:rFonts w:ascii="Times New Roman" w:hAnsi="Times New Roman"/>
          <w:sz w:val="26"/>
          <w:szCs w:val="26"/>
        </w:rPr>
        <w:t xml:space="preserve">и с требованиями по виду спорта – </w:t>
      </w:r>
      <w:r w:rsidR="00334C51" w:rsidRPr="008D1DE8">
        <w:rPr>
          <w:rFonts w:ascii="Times New Roman" w:hAnsi="Times New Roman"/>
          <w:sz w:val="26"/>
          <w:szCs w:val="26"/>
        </w:rPr>
        <w:t>«</w:t>
      </w:r>
      <w:r w:rsidR="0053740C" w:rsidRPr="008D1DE8">
        <w:rPr>
          <w:rFonts w:ascii="Times New Roman" w:hAnsi="Times New Roman"/>
          <w:sz w:val="26"/>
          <w:szCs w:val="26"/>
        </w:rPr>
        <w:t>л</w:t>
      </w:r>
      <w:r w:rsidR="002B6FDF" w:rsidRPr="008D1DE8">
        <w:rPr>
          <w:rFonts w:ascii="Times New Roman" w:hAnsi="Times New Roman"/>
          <w:sz w:val="26"/>
          <w:szCs w:val="26"/>
        </w:rPr>
        <w:t>ыжные гонки</w:t>
      </w:r>
      <w:r w:rsidR="00334C51" w:rsidRPr="008D1DE8">
        <w:rPr>
          <w:rFonts w:ascii="Times New Roman" w:hAnsi="Times New Roman"/>
          <w:sz w:val="26"/>
          <w:szCs w:val="26"/>
        </w:rPr>
        <w:t>»</w:t>
      </w:r>
      <w:r w:rsidR="002B6FDF" w:rsidRPr="008D1DE8">
        <w:rPr>
          <w:rFonts w:ascii="Times New Roman" w:hAnsi="Times New Roman"/>
          <w:sz w:val="26"/>
          <w:szCs w:val="26"/>
        </w:rPr>
        <w:t>.</w:t>
      </w:r>
    </w:p>
    <w:p w14:paraId="14A76204" w14:textId="77777777" w:rsidR="001F6149" w:rsidRPr="008D1DE8" w:rsidRDefault="001F6149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77777777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C2C0B88" w14:textId="0013B2CE" w:rsidR="001F13B2" w:rsidRDefault="00D9534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спортсмены из города Череповца, </w:t>
      </w:r>
      <w:r w:rsidR="0091388E">
        <w:rPr>
          <w:rFonts w:ascii="Times New Roman" w:eastAsia="Times New Roman" w:hAnsi="Times New Roman"/>
          <w:sz w:val="26"/>
          <w:szCs w:val="26"/>
          <w:lang w:eastAsia="ru-RU"/>
        </w:rPr>
        <w:t>в том числе иногородние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, годные по состоянию здоровья и имеющие допуск врача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66A637" w14:textId="5B06072B" w:rsidR="009549F8" w:rsidRDefault="00EF05EB" w:rsidP="009549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9549F8" w:rsidRPr="008D1DE8">
        <w:rPr>
          <w:rFonts w:ascii="Times New Roman" w:hAnsi="Times New Roman"/>
          <w:sz w:val="26"/>
          <w:szCs w:val="26"/>
        </w:rPr>
        <w:t>лассический</w:t>
      </w:r>
      <w:r w:rsidRPr="00EF05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8D1DE8">
        <w:rPr>
          <w:rFonts w:ascii="Times New Roman" w:hAnsi="Times New Roman"/>
          <w:sz w:val="26"/>
          <w:szCs w:val="26"/>
        </w:rPr>
        <w:t>тиль</w:t>
      </w:r>
      <w:r w:rsidR="009549F8" w:rsidRPr="008D1DE8">
        <w:rPr>
          <w:rFonts w:ascii="Times New Roman" w:hAnsi="Times New Roman"/>
          <w:sz w:val="26"/>
          <w:szCs w:val="26"/>
        </w:rPr>
        <w:t>.</w:t>
      </w:r>
    </w:p>
    <w:p w14:paraId="1946AD90" w14:textId="77777777" w:rsidR="001F6C5A" w:rsidRDefault="005148FB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возрастных группах среди </w:t>
      </w:r>
    </w:p>
    <w:p w14:paraId="50C34EED" w14:textId="00794672" w:rsidR="00BC3A5A" w:rsidRDefault="00E64BDD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="00BC3A5A" w:rsidRPr="008D1DE8">
        <w:rPr>
          <w:rFonts w:ascii="Times New Roman" w:hAnsi="Times New Roman"/>
          <w:sz w:val="26"/>
          <w:szCs w:val="26"/>
        </w:rPr>
        <w:t>200</w:t>
      </w:r>
      <w:r w:rsidR="00504363" w:rsidRPr="008D1DE8">
        <w:rPr>
          <w:rFonts w:ascii="Times New Roman" w:hAnsi="Times New Roman"/>
          <w:sz w:val="26"/>
          <w:szCs w:val="26"/>
        </w:rPr>
        <w:t>7</w:t>
      </w:r>
      <w:r w:rsidR="00BC3A5A" w:rsidRPr="008D1DE8">
        <w:rPr>
          <w:rFonts w:ascii="Times New Roman" w:hAnsi="Times New Roman"/>
          <w:sz w:val="26"/>
          <w:szCs w:val="26"/>
        </w:rPr>
        <w:t>-200</w:t>
      </w:r>
      <w:r w:rsidR="00504363" w:rsidRPr="008D1DE8">
        <w:rPr>
          <w:rFonts w:ascii="Times New Roman" w:hAnsi="Times New Roman"/>
          <w:sz w:val="26"/>
          <w:szCs w:val="26"/>
        </w:rPr>
        <w:t>8</w:t>
      </w:r>
      <w:r w:rsidR="00BC3A5A" w:rsidRPr="008D1DE8">
        <w:rPr>
          <w:rFonts w:ascii="Times New Roman" w:hAnsi="Times New Roman"/>
          <w:sz w:val="26"/>
          <w:szCs w:val="26"/>
        </w:rPr>
        <w:t xml:space="preserve"> г.р., </w:t>
      </w:r>
    </w:p>
    <w:p w14:paraId="1C5B5BB1" w14:textId="77E0B4CE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 xml:space="preserve">2009-2010 г.р., </w:t>
      </w:r>
    </w:p>
    <w:p w14:paraId="71DE6800" w14:textId="22A7B714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 xml:space="preserve">2011-2012 г.р., </w:t>
      </w:r>
    </w:p>
    <w:p w14:paraId="13C712D8" w14:textId="2F6CCF0F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>2013 г.р. и младше</w:t>
      </w:r>
      <w:r>
        <w:rPr>
          <w:rFonts w:ascii="Times New Roman" w:hAnsi="Times New Roman"/>
          <w:sz w:val="26"/>
          <w:szCs w:val="26"/>
        </w:rPr>
        <w:t>.</w:t>
      </w:r>
    </w:p>
    <w:p w14:paraId="7C503CDA" w14:textId="77777777" w:rsidR="006655BE" w:rsidRDefault="006655BE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3B20EDE" w14:textId="78AFB2F6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479DF85" w14:textId="0306129A" w:rsidR="009549F8" w:rsidRDefault="006F34AF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504363" w:rsidRPr="008D1DE8">
        <w:rPr>
          <w:rFonts w:ascii="Times New Roman" w:hAnsi="Times New Roman"/>
          <w:sz w:val="26"/>
          <w:szCs w:val="26"/>
        </w:rPr>
        <w:t xml:space="preserve"> декабря 2024</w:t>
      </w:r>
      <w:r w:rsidR="0021620F" w:rsidRPr="008D1DE8">
        <w:rPr>
          <w:rFonts w:ascii="Times New Roman" w:hAnsi="Times New Roman"/>
          <w:sz w:val="26"/>
          <w:szCs w:val="26"/>
        </w:rPr>
        <w:t xml:space="preserve"> года </w:t>
      </w:r>
    </w:p>
    <w:p w14:paraId="507B3D86" w14:textId="77777777" w:rsidR="0091388E" w:rsidRDefault="0091388E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47F8334" w14:textId="77777777" w:rsidR="009549F8" w:rsidRDefault="009549F8" w:rsidP="00954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Работа комиссия по допуску спортсменов с 9.00 до 9.30 часов</w:t>
      </w:r>
    </w:p>
    <w:p w14:paraId="01E22ECD" w14:textId="162298AC" w:rsidR="0060283D" w:rsidRDefault="009549F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Начало с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DEE" w:rsidRPr="008D1DE8">
        <w:rPr>
          <w:rFonts w:ascii="Times New Roman" w:hAnsi="Times New Roman"/>
          <w:sz w:val="26"/>
          <w:szCs w:val="26"/>
        </w:rPr>
        <w:t xml:space="preserve">в </w:t>
      </w:r>
      <w:r w:rsidR="00C5371C" w:rsidRPr="008D1DE8">
        <w:rPr>
          <w:rFonts w:ascii="Times New Roman" w:hAnsi="Times New Roman"/>
          <w:sz w:val="26"/>
          <w:szCs w:val="26"/>
        </w:rPr>
        <w:t>1</w:t>
      </w:r>
      <w:r w:rsidR="00504363" w:rsidRPr="008D1DE8">
        <w:rPr>
          <w:rFonts w:ascii="Times New Roman" w:hAnsi="Times New Roman"/>
          <w:sz w:val="26"/>
          <w:szCs w:val="26"/>
        </w:rPr>
        <w:t>1</w:t>
      </w:r>
      <w:r w:rsidR="00717DEE" w:rsidRPr="008D1DE8">
        <w:rPr>
          <w:rFonts w:ascii="Times New Roman" w:hAnsi="Times New Roman"/>
          <w:sz w:val="26"/>
          <w:szCs w:val="26"/>
        </w:rPr>
        <w:t>.</w:t>
      </w:r>
      <w:r w:rsidR="00874FF3" w:rsidRPr="008D1DE8">
        <w:rPr>
          <w:rFonts w:ascii="Times New Roman" w:hAnsi="Times New Roman"/>
          <w:sz w:val="26"/>
          <w:szCs w:val="26"/>
        </w:rPr>
        <w:t>0</w:t>
      </w:r>
      <w:r w:rsidR="00717DEE" w:rsidRPr="008D1DE8">
        <w:rPr>
          <w:rFonts w:ascii="Times New Roman" w:hAnsi="Times New Roman"/>
          <w:sz w:val="26"/>
          <w:szCs w:val="26"/>
        </w:rPr>
        <w:t>0</w:t>
      </w:r>
      <w:r w:rsidR="0021620F" w:rsidRPr="008D1DE8">
        <w:rPr>
          <w:rFonts w:ascii="Times New Roman" w:hAnsi="Times New Roman"/>
          <w:sz w:val="26"/>
          <w:szCs w:val="26"/>
        </w:rPr>
        <w:t xml:space="preserve"> час</w:t>
      </w:r>
      <w:r w:rsidR="00BA65A9" w:rsidRPr="008D1DE8">
        <w:rPr>
          <w:rFonts w:ascii="Times New Roman" w:hAnsi="Times New Roman"/>
          <w:sz w:val="26"/>
          <w:szCs w:val="26"/>
        </w:rPr>
        <w:t>ов</w:t>
      </w:r>
    </w:p>
    <w:p w14:paraId="48E6ACFE" w14:textId="25B89C51" w:rsidR="00323180" w:rsidRDefault="00504363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Индивидуальная гонка с раздельн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старт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(через 30 секунд). </w:t>
      </w:r>
    </w:p>
    <w:p w14:paraId="08C28005" w14:textId="39011A41" w:rsidR="009549F8" w:rsidRDefault="009549F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 призеров в 13.00</w:t>
      </w:r>
    </w:p>
    <w:p w14:paraId="7A5909AD" w14:textId="77777777" w:rsidR="009549F8" w:rsidRDefault="009549F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6655BE" w:rsidRPr="008D1DE8" w14:paraId="3D4EA15B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1025CECE" w14:textId="4CB18B58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Года рождения </w:t>
            </w:r>
          </w:p>
        </w:tc>
        <w:tc>
          <w:tcPr>
            <w:tcW w:w="3175" w:type="dxa"/>
            <w:vAlign w:val="center"/>
          </w:tcPr>
          <w:p w14:paraId="548765D0" w14:textId="5023F693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Юноши </w:t>
            </w:r>
          </w:p>
        </w:tc>
        <w:tc>
          <w:tcPr>
            <w:tcW w:w="3175" w:type="dxa"/>
            <w:vAlign w:val="center"/>
          </w:tcPr>
          <w:p w14:paraId="32107B15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Девушки </w:t>
            </w:r>
          </w:p>
        </w:tc>
      </w:tr>
      <w:tr w:rsidR="006655BE" w:rsidRPr="008D1DE8" w14:paraId="18CFCD18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3BEA44E3" w14:textId="523B9146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2007-2008</w:t>
            </w:r>
          </w:p>
        </w:tc>
        <w:tc>
          <w:tcPr>
            <w:tcW w:w="3175" w:type="dxa"/>
            <w:vAlign w:val="center"/>
          </w:tcPr>
          <w:p w14:paraId="0C90F9E7" w14:textId="2680A504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vAlign w:val="center"/>
          </w:tcPr>
          <w:p w14:paraId="2CC19076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655BE" w:rsidRPr="008D1DE8" w14:paraId="67F86703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C280125" w14:textId="52411042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2009-2010</w:t>
            </w:r>
          </w:p>
        </w:tc>
        <w:tc>
          <w:tcPr>
            <w:tcW w:w="3175" w:type="dxa"/>
            <w:vAlign w:val="center"/>
          </w:tcPr>
          <w:p w14:paraId="76FBDD78" w14:textId="3CD9CEB0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3175" w:type="dxa"/>
            <w:vAlign w:val="center"/>
          </w:tcPr>
          <w:p w14:paraId="4D844FDB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655BE" w:rsidRPr="008D1DE8" w14:paraId="7A152967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1EB65829" w14:textId="2519880C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2011-2012</w:t>
            </w:r>
          </w:p>
        </w:tc>
        <w:tc>
          <w:tcPr>
            <w:tcW w:w="3175" w:type="dxa"/>
            <w:vAlign w:val="center"/>
          </w:tcPr>
          <w:p w14:paraId="3F94D1DB" w14:textId="0F9D469E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175" w:type="dxa"/>
            <w:vAlign w:val="center"/>
          </w:tcPr>
          <w:p w14:paraId="7920CAE8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6655BE" w:rsidRPr="008D1DE8" w14:paraId="72F4779E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0B3A35C" w14:textId="5F85068E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2013 г.р.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младше</w:t>
            </w:r>
          </w:p>
        </w:tc>
        <w:tc>
          <w:tcPr>
            <w:tcW w:w="3175" w:type="dxa"/>
            <w:vAlign w:val="center"/>
          </w:tcPr>
          <w:p w14:paraId="18E24FD4" w14:textId="76BB19F3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3175" w:type="dxa"/>
            <w:vAlign w:val="center"/>
          </w:tcPr>
          <w:p w14:paraId="240BC795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</w:tr>
    </w:tbl>
    <w:p w14:paraId="4AF4A93C" w14:textId="77777777" w:rsidR="00E75443" w:rsidRDefault="00E75443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A74BE2" w14:textId="7A7DE630" w:rsidR="00E75443" w:rsidRPr="008D1DE8" w:rsidRDefault="00E75443" w:rsidP="00E75443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личн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ое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, провод</w:t>
      </w:r>
      <w:r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тся согласно  правилам вида спорта 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 «</w:t>
      </w:r>
      <w:r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ыжные гонки»,  утверждённым приказом </w:t>
      </w:r>
      <w:proofErr w:type="spellStart"/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Минспорта</w:t>
      </w:r>
      <w:proofErr w:type="spellEnd"/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 России</w:t>
      </w:r>
      <w:r w:rsidRPr="008D1DE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от 05 декабря 2022 г. № 1130: </w:t>
      </w:r>
      <w:hyperlink r:id="rId7" w:tgtFrame="_blank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Pr="008D1DE8"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14:paraId="082AC0A2" w14:textId="77777777" w:rsidR="001F6149" w:rsidRDefault="001F6149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D2B2D8F" w14:textId="77777777" w:rsidR="0021155C" w:rsidRPr="008D1DE8" w:rsidRDefault="0021155C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C7FB4CC" w14:textId="022BA921" w:rsidR="00B76F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Поб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едители среди юношей и девушек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 определяются по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наименьше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му времени прохождения дистанции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равенстве 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результатов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ам присуждаются одинаковые места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A71AD0B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47B4AD" w14:textId="77777777" w:rsidR="00B35631" w:rsidRPr="008D1DE8" w:rsidRDefault="00B05CF8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BEB1E05" w14:textId="0B5D2DBB" w:rsidR="00852F8C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юношей и девушек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группе, награждаются </w:t>
      </w:r>
      <w:r w:rsidR="00805A03" w:rsidRPr="008D1DE8">
        <w:rPr>
          <w:rFonts w:ascii="Times New Roman" w:eastAsia="Times New Roman" w:hAnsi="Times New Roman"/>
          <w:sz w:val="26"/>
          <w:szCs w:val="26"/>
          <w:lang w:eastAsia="ru-RU"/>
        </w:rPr>
        <w:t>грамотами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медалями</w:t>
      </w:r>
      <w:r w:rsidR="00CC1524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0B020F3" w14:textId="77777777" w:rsidR="001F6149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BA977" w14:textId="77777777" w:rsidR="00B35631" w:rsidRPr="008D1DE8" w:rsidRDefault="00B05CF8" w:rsidP="001F6149">
      <w:pPr>
        <w:pStyle w:val="a8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57D084D" w14:textId="0C60D390" w:rsidR="00B611D2" w:rsidRPr="00557283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организацией проведения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материальным обеспечением, награждением победителей </w:t>
      </w:r>
      <w:r w:rsidR="00FC0FD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FC0FD9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(грамотами и медалями)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частично </w:t>
      </w:r>
      <w:r w:rsidR="00B611D2" w:rsidRPr="00557283">
        <w:rPr>
          <w:rFonts w:ascii="Times New Roman" w:hAnsi="Times New Roman"/>
          <w:sz w:val="26"/>
          <w:szCs w:val="26"/>
          <w:shd w:val="clear" w:color="auto" w:fill="FFFFFF"/>
        </w:rPr>
        <w:t>за счет субсидии на финансовое обеспечение выполнения муниципального 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 w:rsidR="00B611D2" w:rsidRPr="005572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D07EA3" w14:textId="3BB23D70" w:rsidR="00A7528D" w:rsidRPr="008D1DE8" w:rsidRDefault="009D67A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медицинским сопровождением,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за счет средств, полученных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 от осуществления иной приносящей доход деятельности.</w:t>
      </w:r>
    </w:p>
    <w:p w14:paraId="159734EB" w14:textId="60F47B84" w:rsidR="00F60822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F60822" w:rsidRPr="008D1DE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обеспечением условий для проведения </w:t>
      </w:r>
      <w:r w:rsidR="005148F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осуществляю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за счёт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на 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У 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ДО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СШ 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Спортивный клуб Череповец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на выполнение муниципальной работы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Обеспечение доступа к объектам спорта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4D5DF08" w14:textId="75C3EE20" w:rsidR="00A7528D" w:rsidRDefault="00A7528D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78932A26" w14:textId="31DF843B" w:rsidR="001874A3" w:rsidRDefault="001874A3" w:rsidP="001874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Доход, полученный с заявочных взносов, идет на уставную деятельность организации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5557E1" w14:textId="77777777" w:rsidR="005A3AD1" w:rsidRPr="008D1DE8" w:rsidRDefault="005A3AD1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A1091" w14:textId="77777777" w:rsidR="00B35631" w:rsidRPr="008D1DE8" w:rsidRDefault="00B35631" w:rsidP="001F6149">
      <w:pPr>
        <w:pStyle w:val="a8"/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</w:t>
      </w:r>
      <w:r w:rsidR="00520B5A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опасности участников и зрителей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7BA82A2" w14:textId="1C5DC2EF" w:rsidR="00B76FE8" w:rsidRPr="008D1DE8" w:rsidRDefault="0028188F" w:rsidP="001F61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нормативн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 xml:space="preserve">ых 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>правов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7F546AB8" w14:textId="77777777" w:rsidR="00E75443" w:rsidRDefault="00426DC5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Ответственность за безопасность зрителей и участников во время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главную судейскую коллегию и ад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министрацию 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54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0741482" w14:textId="32E4671C" w:rsidR="00B76FE8" w:rsidRDefault="00B76FE8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</w:t>
      </w:r>
      <w:r w:rsidR="00AE6ED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 для оказания первой медицинской помощи. </w:t>
      </w:r>
    </w:p>
    <w:p w14:paraId="7BC2E429" w14:textId="77777777" w:rsidR="007C0237" w:rsidRDefault="007C0237" w:rsidP="007C0237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Нахождение на трассе вовремя гонки всех, кроме участников Соревнования запрещено! Разминка спортсменов проводится в стартовых номерах, спортсмены, выполняющие разминку на трассе вовремя гонки, к старту не допускаются.</w:t>
      </w:r>
    </w:p>
    <w:p w14:paraId="4DDF0CE3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438D73" w14:textId="77777777" w:rsidR="00730945" w:rsidRPr="008D1DE8" w:rsidRDefault="001D31C0" w:rsidP="001F6149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0. Страхование участников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A9666E4" w14:textId="487B1E38" w:rsidR="00874FF3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необходимо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иметь полис страхования жизни и здоровья 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от несчастного случая, приобретаемый 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>за счет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собственных средств,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в любой страховой компании, осуществляющей данный вид страхования.</w:t>
      </w:r>
    </w:p>
    <w:p w14:paraId="26F62B3F" w14:textId="77777777" w:rsidR="0028188F" w:rsidRPr="008D1DE8" w:rsidRDefault="0028188F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46FA5E1E" w:rsidR="00B35631" w:rsidRPr="007C0237" w:rsidRDefault="00B35631" w:rsidP="007C0237">
      <w:pPr>
        <w:pStyle w:val="a8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93730D0" w14:textId="548570B2" w:rsidR="00E75443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Заявки подаются в срок до 2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по московскому времени 1</w:t>
      </w:r>
      <w:r w:rsidR="006F34A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bookmarkStart w:id="0" w:name="_GoBack"/>
      <w:bookmarkEnd w:id="0"/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2024 года на сайте: </w:t>
      </w:r>
      <w:hyperlink r:id="rId8" w:history="1">
        <w:r w:rsidR="004B0634" w:rsidRPr="004B0634">
          <w:rPr>
            <w:rStyle w:val="aa"/>
            <w:rFonts w:ascii="Times New Roman" w:hAnsi="Times New Roman"/>
            <w:sz w:val="26"/>
            <w:szCs w:val="26"/>
          </w:rPr>
          <w:t>https://orgeo.ru/event/39542</w:t>
        </w:r>
      </w:hyperlink>
      <w:r w:rsidRPr="008D1DE8">
        <w:rPr>
          <w:rFonts w:ascii="Times New Roman" w:hAnsi="Times New Roman"/>
          <w:sz w:val="26"/>
          <w:szCs w:val="26"/>
        </w:rPr>
        <w:t xml:space="preserve">.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за Соревнование - Титова Ирина Александровна. Контактный телефон: 8-921-718-31-92 адрес </w:t>
      </w:r>
      <w:r w:rsidRPr="008D1DE8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9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 xml:space="preserve">. </w:t>
      </w:r>
      <w:r w:rsidR="00E75443">
        <w:t xml:space="preserve"> </w:t>
      </w:r>
      <w:r w:rsidR="00E75443" w:rsidRPr="008D1DE8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76B1CFBE" w14:textId="2DF59CE0" w:rsidR="007C0237" w:rsidRPr="008D1DE8" w:rsidRDefault="007C0237" w:rsidP="007C0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 </w:t>
      </w:r>
      <w:r w:rsidR="006655BE">
        <w:rPr>
          <w:rFonts w:ascii="Times New Roman" w:hAnsi="Times New Roman"/>
          <w:sz w:val="26"/>
          <w:szCs w:val="26"/>
        </w:rPr>
        <w:t xml:space="preserve">участие в 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взымается заявочный взнос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200,00 рублей (двести рублей 00 копеек)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 xml:space="preserve"> с каждого участника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Оплата заявочного взноса производится на сайте регистрации: </w:t>
      </w:r>
      <w:hyperlink r:id="rId10" w:history="1">
        <w:r w:rsidRPr="004B0634">
          <w:rPr>
            <w:rStyle w:val="aa"/>
            <w:rFonts w:ascii="Times New Roman" w:hAnsi="Times New Roman"/>
            <w:sz w:val="26"/>
            <w:szCs w:val="26"/>
          </w:rPr>
          <w:t>https://orgeo.ru/event/39542</w:t>
        </w:r>
      </w:hyperlink>
      <w:r w:rsidRPr="004B0634">
        <w:rPr>
          <w:rFonts w:ascii="Times New Roman" w:hAnsi="Times New Roman"/>
          <w:sz w:val="24"/>
          <w:szCs w:val="24"/>
        </w:rPr>
        <w:t xml:space="preserve">  </w:t>
      </w:r>
      <w:r w:rsidRPr="008D1DE8">
        <w:rPr>
          <w:rStyle w:val="aa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или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безналичным способом по реквизитам, или по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коду (см. Приложение </w:t>
      </w:r>
      <w:r w:rsidR="0043573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r w:rsidRPr="008D1DE8">
        <w:rPr>
          <w:rFonts w:ascii="Times New Roman" w:hAnsi="Times New Roman"/>
          <w:sz w:val="26"/>
          <w:szCs w:val="26"/>
        </w:rPr>
        <w:t xml:space="preserve">Подтверждение об оплате заявочного взноса отправляется на электронную почту организаторов </w:t>
      </w:r>
      <w:hyperlink r:id="rId11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>.</w:t>
      </w:r>
    </w:p>
    <w:p w14:paraId="539804FE" w14:textId="77777777" w:rsidR="007C0237" w:rsidRDefault="007C0237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От оплаты освобождаются обучающиеся МАОУ ДО «СШОР № 4», занимающиеся на бюджетной и платной основе.</w:t>
      </w:r>
    </w:p>
    <w:p w14:paraId="7848F372" w14:textId="7777777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27887F6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официальная заявка на участие с визой врача (бланк официальной заявки прилагается (Приложение </w:t>
      </w:r>
      <w:r w:rsidR="0043573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3208AB4" w14:textId="15B4DFEA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документ подтверждающий личность (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275DD7B" w14:textId="7777777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несчастных случаев, жизни и здоровья;</w:t>
      </w:r>
    </w:p>
    <w:p w14:paraId="4EBE731A" w14:textId="198E0369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квитанция об оплате заявочного взноса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A0C58" w:rsidRPr="008D1DE8">
        <w:rPr>
          <w:rFonts w:ascii="Times New Roman" w:hAnsi="Times New Roman"/>
          <w:sz w:val="26"/>
          <w:szCs w:val="26"/>
        </w:rPr>
        <w:t xml:space="preserve">отправляется на электронную почту организаторов </w:t>
      </w:r>
      <w:hyperlink r:id="rId12" w:history="1">
        <w:r w:rsidR="00FA0C58"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DBF5CE" w14:textId="77777777" w:rsidR="005A3AD1" w:rsidRPr="008D1DE8" w:rsidRDefault="005A3AD1" w:rsidP="00E75443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77777777" w:rsidR="00575806" w:rsidRPr="008D1DE8" w:rsidRDefault="00575806" w:rsidP="001F6149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8D1DE8">
        <w:rPr>
          <w:rFonts w:ascii="Times New Roman" w:hAnsi="Times New Roman"/>
          <w:b/>
          <w:sz w:val="26"/>
          <w:szCs w:val="26"/>
        </w:rPr>
        <w:t>.</w:t>
      </w:r>
    </w:p>
    <w:p w14:paraId="7E728D79" w14:textId="005D6A4B" w:rsidR="001E7F9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1AC36A55" w14:textId="77777777" w:rsidR="00E75443" w:rsidRDefault="00E75443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BE24892" w14:textId="77777777" w:rsidR="005F0C12" w:rsidRPr="005C030E" w:rsidRDefault="005F0C12" w:rsidP="005F0C1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C030E">
        <w:rPr>
          <w:rFonts w:ascii="Times New Roman" w:hAnsi="Times New Roman"/>
          <w:b/>
          <w:sz w:val="26"/>
          <w:szCs w:val="26"/>
        </w:rPr>
        <w:t>Данное положение является официальным вызовом на соревнование.</w:t>
      </w:r>
    </w:p>
    <w:p w14:paraId="0A92CF7A" w14:textId="78D4E20F" w:rsidR="00874FF3" w:rsidRDefault="00874FF3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14:paraId="19F1651E" w14:textId="77777777" w:rsidR="00435738" w:rsidRDefault="00435738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81D0C91" w14:textId="77777777" w:rsidR="00435738" w:rsidRPr="008D1DE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Заявочный взнос за участие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оплачивается безналичным способом, не позднее чем за три дня до начала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D77D072" w14:textId="77777777" w:rsidR="0043573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88480F9" w14:textId="77777777" w:rsidR="00435738" w:rsidRPr="008D1DE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Реквизиты для оплаты заявочного взноса:</w:t>
      </w:r>
    </w:p>
    <w:p w14:paraId="3E54CF50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Получатель Финансовое управление мэрии города Череповца (МАОУ ДО «Спортивная школа олимпийского резерва № 4» л/с 809.50.004.1) </w:t>
      </w:r>
    </w:p>
    <w:p w14:paraId="56A1F765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ИНН 3528055726</w:t>
      </w:r>
    </w:p>
    <w:p w14:paraId="1E9CB489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КПП 352801001, ОГРН 1023501251828, ОКПО 47869627</w:t>
      </w:r>
    </w:p>
    <w:p w14:paraId="7CC6B33F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р/с 03234643197300003000, </w:t>
      </w:r>
      <w:proofErr w:type="spellStart"/>
      <w:r w:rsidRPr="008D1DE8">
        <w:rPr>
          <w:rFonts w:ascii="Times New Roman" w:hAnsi="Times New Roman"/>
          <w:sz w:val="26"/>
          <w:szCs w:val="26"/>
          <w:lang w:eastAsia="ru-RU"/>
        </w:rPr>
        <w:t>корр</w:t>
      </w:r>
      <w:proofErr w:type="spellEnd"/>
      <w:r w:rsidRPr="008D1DE8">
        <w:rPr>
          <w:rFonts w:ascii="Times New Roman" w:hAnsi="Times New Roman"/>
          <w:sz w:val="26"/>
          <w:szCs w:val="26"/>
          <w:lang w:eastAsia="ru-RU"/>
        </w:rPr>
        <w:t>/счет 40102810445370000022</w:t>
      </w:r>
    </w:p>
    <w:p w14:paraId="6DD78307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Отделение Вологда банка России//УФК по Вологодской области г. Вологда</w:t>
      </w:r>
    </w:p>
    <w:p w14:paraId="7FCA8938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БИК 011909101 ОКТМО 19730000</w:t>
      </w:r>
    </w:p>
    <w:p w14:paraId="17FF15EB" w14:textId="77777777" w:rsidR="00435738" w:rsidRDefault="00435738" w:rsidP="00435738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2FF8937E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b/>
          <w:sz w:val="26"/>
          <w:szCs w:val="26"/>
          <w:u w:val="single"/>
          <w:lang w:eastAsia="ru-RU"/>
        </w:rPr>
        <w:t>Обязательно отразить в квитанции:</w:t>
      </w:r>
    </w:p>
    <w:p w14:paraId="6E3F084F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КБК 80900000000000000130 ТС 02.01.02</w:t>
      </w:r>
    </w:p>
    <w:p w14:paraId="032EC01B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Назначение платежа: КБК 80900000000000000130 ТС 02.01.02, фамилия имя ребенка, вид спорта, дата проведения соревнования, за которые производится платеж</w:t>
      </w:r>
    </w:p>
    <w:p w14:paraId="338C7399" w14:textId="77777777" w:rsidR="0043573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2E3B795F" w14:textId="77777777" w:rsidR="0043573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Заявочный взнос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код</w:t>
      </w:r>
      <w:r w:rsidRPr="008D1DE8">
        <w:rPr>
          <w:rFonts w:ascii="Times New Roman" w:hAnsi="Times New Roman"/>
          <w:sz w:val="26"/>
          <w:szCs w:val="26"/>
        </w:rPr>
        <w:t>:</w:t>
      </w:r>
    </w:p>
    <w:p w14:paraId="3AABF240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717958B0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74C572A" wp14:editId="26B8D095">
            <wp:extent cx="1602740" cy="1602740"/>
            <wp:effectExtent l="0" t="0" r="0" b="0"/>
            <wp:docPr id="4" name="Рисунок 4" descr="\\WorkPC\Документы\ЗОЯ\Договоры на ПД\200 руб Взнос пенсионеры и дети до 18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orkPC\Документы\ЗОЯ\Договоры на ПД\200 руб Взнос пенсионеры и дети до 18 лет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76" cy="16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5011" w14:textId="77777777" w:rsidR="00BB2820" w:rsidRPr="008D1DE8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B72A66C" w14:textId="77777777" w:rsidR="0043573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14:paraId="3706FD9D" w14:textId="56266EBA" w:rsidR="00BE5234" w:rsidRPr="00BB2820" w:rsidRDefault="00BE5234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B2820">
        <w:rPr>
          <w:rFonts w:ascii="Times New Roman" w:hAnsi="Times New Roman"/>
          <w:b/>
          <w:sz w:val="26"/>
          <w:szCs w:val="26"/>
        </w:rPr>
        <w:t>Приложение 2</w:t>
      </w:r>
    </w:p>
    <w:p w14:paraId="6BC71061" w14:textId="7D5203BB" w:rsidR="00BB2820" w:rsidRDefault="00BB2820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4E66181D" w14:textId="77777777" w:rsidR="00435738" w:rsidRPr="008D1DE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435738" w:rsidRPr="008D1DE8" w14:paraId="03E25A09" w14:textId="77777777" w:rsidTr="00227D19">
        <w:trPr>
          <w:trHeight w:val="420"/>
        </w:trPr>
        <w:tc>
          <w:tcPr>
            <w:tcW w:w="9360" w:type="dxa"/>
            <w:shd w:val="clear" w:color="auto" w:fill="auto"/>
            <w:noWrap/>
            <w:vAlign w:val="bottom"/>
          </w:tcPr>
          <w:p w14:paraId="621B8E1B" w14:textId="77777777" w:rsidR="00435738" w:rsidRPr="008D1DE8" w:rsidRDefault="00435738" w:rsidP="00227D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НА УЧАСТИЕ В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14:paraId="56279054" w14:textId="44915C71" w:rsidR="00435738" w:rsidRDefault="00435738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Первенство МАОУ ДО «СШОР № 4» по лыжным гонкам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(классический</w:t>
            </w:r>
            <w:r w:rsidR="00EF05EB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стиль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14:paraId="46D8BD48" w14:textId="77777777" w:rsidR="00435738" w:rsidRPr="008D1DE8" w:rsidRDefault="00435738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534"/>
        <w:gridCol w:w="3516"/>
        <w:gridCol w:w="1562"/>
        <w:gridCol w:w="1304"/>
        <w:gridCol w:w="2665"/>
      </w:tblGrid>
      <w:tr w:rsidR="00435738" w:rsidRPr="008D1DE8" w14:paraId="5C6AB804" w14:textId="77777777" w:rsidTr="00227D19">
        <w:tc>
          <w:tcPr>
            <w:tcW w:w="534" w:type="dxa"/>
            <w:vAlign w:val="center"/>
          </w:tcPr>
          <w:p w14:paraId="1DA4CDCF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16" w:type="dxa"/>
            <w:vAlign w:val="center"/>
          </w:tcPr>
          <w:p w14:paraId="56783D10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562" w:type="dxa"/>
            <w:vAlign w:val="center"/>
          </w:tcPr>
          <w:p w14:paraId="5DCB77DC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304" w:type="dxa"/>
            <w:vAlign w:val="center"/>
          </w:tcPr>
          <w:p w14:paraId="61C2261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Разряд </w:t>
            </w:r>
          </w:p>
        </w:tc>
        <w:tc>
          <w:tcPr>
            <w:tcW w:w="2665" w:type="dxa"/>
            <w:vAlign w:val="center"/>
          </w:tcPr>
          <w:p w14:paraId="703BFACC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Тренер </w:t>
            </w:r>
          </w:p>
          <w:p w14:paraId="4811580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(команда, город)</w:t>
            </w:r>
          </w:p>
        </w:tc>
      </w:tr>
      <w:tr w:rsidR="00435738" w:rsidRPr="008D1DE8" w14:paraId="7E5EF0AD" w14:textId="77777777" w:rsidTr="00227D19">
        <w:tc>
          <w:tcPr>
            <w:tcW w:w="534" w:type="dxa"/>
          </w:tcPr>
          <w:p w14:paraId="0522697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6" w:type="dxa"/>
          </w:tcPr>
          <w:p w14:paraId="1435B9CD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6C25BBB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7E9E8DC7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23B1FDB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4A974DD" w14:textId="77777777" w:rsidTr="00227D19">
        <w:tc>
          <w:tcPr>
            <w:tcW w:w="534" w:type="dxa"/>
          </w:tcPr>
          <w:p w14:paraId="1B441A94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6" w:type="dxa"/>
          </w:tcPr>
          <w:p w14:paraId="1EBC71D1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3E670E6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12A171F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69D1E8A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75B30B17" w14:textId="77777777" w:rsidTr="00227D19">
        <w:tc>
          <w:tcPr>
            <w:tcW w:w="534" w:type="dxa"/>
          </w:tcPr>
          <w:p w14:paraId="53F52F3B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6" w:type="dxa"/>
          </w:tcPr>
          <w:p w14:paraId="0021C853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2B0EBC1F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6F53ABE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77F7BA4D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46E9FE6" w14:textId="77777777" w:rsidTr="00227D19">
        <w:tc>
          <w:tcPr>
            <w:tcW w:w="534" w:type="dxa"/>
          </w:tcPr>
          <w:p w14:paraId="70BD5994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6" w:type="dxa"/>
          </w:tcPr>
          <w:p w14:paraId="2B22761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6418CC1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65A344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6D94117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7296668" w14:textId="77777777" w:rsidTr="00227D19">
        <w:tc>
          <w:tcPr>
            <w:tcW w:w="534" w:type="dxa"/>
          </w:tcPr>
          <w:p w14:paraId="02F93810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6" w:type="dxa"/>
          </w:tcPr>
          <w:p w14:paraId="2DE87AC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4ABC052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A1DC118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2858418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A4A8DE1" w14:textId="77777777" w:rsidR="00435738" w:rsidRDefault="00435738" w:rsidP="0043573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5931D25E" w14:textId="77777777" w:rsidR="00435738" w:rsidRPr="008D1DE8" w:rsidRDefault="00435738" w:rsidP="0043573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sectPr w:rsidR="00435738" w:rsidRPr="008D1DE8" w:rsidSect="00FC0FD9">
      <w:headerReference w:type="even" r:id="rId14"/>
      <w:headerReference w:type="default" r:id="rId15"/>
      <w:footerReference w:type="even" r:id="rId16"/>
      <w:pgSz w:w="11906" w:h="16838"/>
      <w:pgMar w:top="1135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5BCD" w14:textId="77777777" w:rsidR="00423562" w:rsidRDefault="00423562">
      <w:pPr>
        <w:spacing w:after="0" w:line="240" w:lineRule="auto"/>
      </w:pPr>
      <w:r>
        <w:separator/>
      </w:r>
    </w:p>
  </w:endnote>
  <w:endnote w:type="continuationSeparator" w:id="0">
    <w:p w14:paraId="44D9F5F0" w14:textId="77777777" w:rsidR="00423562" w:rsidRDefault="004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3A74" w14:textId="77777777" w:rsidR="00423562" w:rsidRDefault="00423562">
      <w:pPr>
        <w:spacing w:after="0" w:line="240" w:lineRule="auto"/>
      </w:pPr>
      <w:r>
        <w:separator/>
      </w:r>
    </w:p>
  </w:footnote>
  <w:footnote w:type="continuationSeparator" w:id="0">
    <w:p w14:paraId="78194DD1" w14:textId="77777777" w:rsidR="00423562" w:rsidRDefault="0042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E22" w14:textId="7F9656B2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6F34A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93563"/>
    <w:multiLevelType w:val="hybridMultilevel"/>
    <w:tmpl w:val="DF0EDF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2"/>
    <w:rsid w:val="00010707"/>
    <w:rsid w:val="00011373"/>
    <w:rsid w:val="000278A6"/>
    <w:rsid w:val="00037A0A"/>
    <w:rsid w:val="00042459"/>
    <w:rsid w:val="00047CE3"/>
    <w:rsid w:val="00061609"/>
    <w:rsid w:val="00064855"/>
    <w:rsid w:val="00066ADB"/>
    <w:rsid w:val="00092467"/>
    <w:rsid w:val="000A5C52"/>
    <w:rsid w:val="000C05F3"/>
    <w:rsid w:val="000D24E7"/>
    <w:rsid w:val="000E2DDA"/>
    <w:rsid w:val="000F01B8"/>
    <w:rsid w:val="000F2500"/>
    <w:rsid w:val="00100317"/>
    <w:rsid w:val="001064C0"/>
    <w:rsid w:val="00125521"/>
    <w:rsid w:val="0013718B"/>
    <w:rsid w:val="00141A60"/>
    <w:rsid w:val="00142B15"/>
    <w:rsid w:val="00150C04"/>
    <w:rsid w:val="001521E6"/>
    <w:rsid w:val="00154B0E"/>
    <w:rsid w:val="00165E5E"/>
    <w:rsid w:val="00166369"/>
    <w:rsid w:val="001874A3"/>
    <w:rsid w:val="0019569A"/>
    <w:rsid w:val="001A0116"/>
    <w:rsid w:val="001B0C4E"/>
    <w:rsid w:val="001B4B97"/>
    <w:rsid w:val="001B7EBF"/>
    <w:rsid w:val="001C137D"/>
    <w:rsid w:val="001D1B5D"/>
    <w:rsid w:val="001D31C0"/>
    <w:rsid w:val="001D3AD0"/>
    <w:rsid w:val="001D589C"/>
    <w:rsid w:val="001E7F98"/>
    <w:rsid w:val="001F13B2"/>
    <w:rsid w:val="001F540A"/>
    <w:rsid w:val="001F6149"/>
    <w:rsid w:val="001F6C5A"/>
    <w:rsid w:val="002006B4"/>
    <w:rsid w:val="00202742"/>
    <w:rsid w:val="00207648"/>
    <w:rsid w:val="0021155C"/>
    <w:rsid w:val="0021620F"/>
    <w:rsid w:val="0022457F"/>
    <w:rsid w:val="00227B5F"/>
    <w:rsid w:val="00231786"/>
    <w:rsid w:val="002627EC"/>
    <w:rsid w:val="00264D55"/>
    <w:rsid w:val="00266466"/>
    <w:rsid w:val="00272ACE"/>
    <w:rsid w:val="0027414C"/>
    <w:rsid w:val="00276434"/>
    <w:rsid w:val="0028188F"/>
    <w:rsid w:val="002914B6"/>
    <w:rsid w:val="0029421F"/>
    <w:rsid w:val="002B3483"/>
    <w:rsid w:val="002B41D5"/>
    <w:rsid w:val="002B6AE1"/>
    <w:rsid w:val="002B6FDF"/>
    <w:rsid w:val="002C0361"/>
    <w:rsid w:val="002C350C"/>
    <w:rsid w:val="002F0F46"/>
    <w:rsid w:val="002F16D1"/>
    <w:rsid w:val="002F5A4C"/>
    <w:rsid w:val="003075CE"/>
    <w:rsid w:val="00312F81"/>
    <w:rsid w:val="00323180"/>
    <w:rsid w:val="00323C8F"/>
    <w:rsid w:val="00331501"/>
    <w:rsid w:val="00334C51"/>
    <w:rsid w:val="0033708E"/>
    <w:rsid w:val="00343F23"/>
    <w:rsid w:val="00347107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BBA"/>
    <w:rsid w:val="003D6EBB"/>
    <w:rsid w:val="003E4B84"/>
    <w:rsid w:val="003E66DD"/>
    <w:rsid w:val="003F16E0"/>
    <w:rsid w:val="004053D2"/>
    <w:rsid w:val="00413673"/>
    <w:rsid w:val="00413678"/>
    <w:rsid w:val="004157CF"/>
    <w:rsid w:val="00423562"/>
    <w:rsid w:val="004242D7"/>
    <w:rsid w:val="00426DC5"/>
    <w:rsid w:val="00427F6D"/>
    <w:rsid w:val="00435738"/>
    <w:rsid w:val="0044059E"/>
    <w:rsid w:val="004539B4"/>
    <w:rsid w:val="00455EDF"/>
    <w:rsid w:val="00463AAB"/>
    <w:rsid w:val="00463D22"/>
    <w:rsid w:val="00467E64"/>
    <w:rsid w:val="004769A5"/>
    <w:rsid w:val="00490672"/>
    <w:rsid w:val="0049321B"/>
    <w:rsid w:val="004945AC"/>
    <w:rsid w:val="004B0634"/>
    <w:rsid w:val="004B1F5C"/>
    <w:rsid w:val="004B482E"/>
    <w:rsid w:val="004B64E6"/>
    <w:rsid w:val="004C6FAE"/>
    <w:rsid w:val="004E61F3"/>
    <w:rsid w:val="004F00C1"/>
    <w:rsid w:val="00504363"/>
    <w:rsid w:val="00504403"/>
    <w:rsid w:val="005077F6"/>
    <w:rsid w:val="005148FB"/>
    <w:rsid w:val="00520B5A"/>
    <w:rsid w:val="005315EF"/>
    <w:rsid w:val="0053354E"/>
    <w:rsid w:val="00535298"/>
    <w:rsid w:val="0053740C"/>
    <w:rsid w:val="00544569"/>
    <w:rsid w:val="005576D0"/>
    <w:rsid w:val="00574710"/>
    <w:rsid w:val="00575806"/>
    <w:rsid w:val="00577424"/>
    <w:rsid w:val="0058054B"/>
    <w:rsid w:val="005A18D3"/>
    <w:rsid w:val="005A3AD1"/>
    <w:rsid w:val="005C24A0"/>
    <w:rsid w:val="005C4058"/>
    <w:rsid w:val="005D3B82"/>
    <w:rsid w:val="005E5372"/>
    <w:rsid w:val="005F0C12"/>
    <w:rsid w:val="005F764E"/>
    <w:rsid w:val="0060283D"/>
    <w:rsid w:val="00605C57"/>
    <w:rsid w:val="00611559"/>
    <w:rsid w:val="006126D4"/>
    <w:rsid w:val="00655DFE"/>
    <w:rsid w:val="006655BE"/>
    <w:rsid w:val="00697715"/>
    <w:rsid w:val="006B39CD"/>
    <w:rsid w:val="006D62DB"/>
    <w:rsid w:val="006E05BE"/>
    <w:rsid w:val="006E44EF"/>
    <w:rsid w:val="006E64E6"/>
    <w:rsid w:val="006E6C80"/>
    <w:rsid w:val="006F34AF"/>
    <w:rsid w:val="006F5E7D"/>
    <w:rsid w:val="006F6923"/>
    <w:rsid w:val="007042A1"/>
    <w:rsid w:val="007127A6"/>
    <w:rsid w:val="00717DEE"/>
    <w:rsid w:val="00727F9B"/>
    <w:rsid w:val="00730945"/>
    <w:rsid w:val="00735A22"/>
    <w:rsid w:val="0073698F"/>
    <w:rsid w:val="007450A5"/>
    <w:rsid w:val="00750C04"/>
    <w:rsid w:val="00756C33"/>
    <w:rsid w:val="00770707"/>
    <w:rsid w:val="00775917"/>
    <w:rsid w:val="00787C76"/>
    <w:rsid w:val="00787FF7"/>
    <w:rsid w:val="00791B9D"/>
    <w:rsid w:val="007A61B8"/>
    <w:rsid w:val="007C0237"/>
    <w:rsid w:val="007C577B"/>
    <w:rsid w:val="007D028C"/>
    <w:rsid w:val="007D2898"/>
    <w:rsid w:val="007D4C5F"/>
    <w:rsid w:val="007F4DD5"/>
    <w:rsid w:val="007F5D3D"/>
    <w:rsid w:val="00804831"/>
    <w:rsid w:val="00805A03"/>
    <w:rsid w:val="00810696"/>
    <w:rsid w:val="00821C0C"/>
    <w:rsid w:val="00823CBB"/>
    <w:rsid w:val="0084227A"/>
    <w:rsid w:val="008445BF"/>
    <w:rsid w:val="00844F32"/>
    <w:rsid w:val="00852F8C"/>
    <w:rsid w:val="00855C42"/>
    <w:rsid w:val="00872FCA"/>
    <w:rsid w:val="00874FF3"/>
    <w:rsid w:val="00881A5B"/>
    <w:rsid w:val="00890AAB"/>
    <w:rsid w:val="00891D20"/>
    <w:rsid w:val="00897814"/>
    <w:rsid w:val="008A2830"/>
    <w:rsid w:val="008B0C0B"/>
    <w:rsid w:val="008B11DE"/>
    <w:rsid w:val="008B18FA"/>
    <w:rsid w:val="008B22F3"/>
    <w:rsid w:val="008C6A7C"/>
    <w:rsid w:val="008D1DE8"/>
    <w:rsid w:val="008E2132"/>
    <w:rsid w:val="008F2140"/>
    <w:rsid w:val="00904C71"/>
    <w:rsid w:val="0091388E"/>
    <w:rsid w:val="00927703"/>
    <w:rsid w:val="0093300E"/>
    <w:rsid w:val="009476F7"/>
    <w:rsid w:val="00951A49"/>
    <w:rsid w:val="009549F8"/>
    <w:rsid w:val="0097064F"/>
    <w:rsid w:val="00972B12"/>
    <w:rsid w:val="00980B08"/>
    <w:rsid w:val="00985AD4"/>
    <w:rsid w:val="009870BB"/>
    <w:rsid w:val="009A6409"/>
    <w:rsid w:val="009C1ABB"/>
    <w:rsid w:val="009C5E88"/>
    <w:rsid w:val="009D2EF0"/>
    <w:rsid w:val="009D572A"/>
    <w:rsid w:val="009D67A4"/>
    <w:rsid w:val="009E07BF"/>
    <w:rsid w:val="009E5FA7"/>
    <w:rsid w:val="009F7896"/>
    <w:rsid w:val="00A040F9"/>
    <w:rsid w:val="00A05F78"/>
    <w:rsid w:val="00A06637"/>
    <w:rsid w:val="00A07526"/>
    <w:rsid w:val="00A16BAB"/>
    <w:rsid w:val="00A47B48"/>
    <w:rsid w:val="00A50DE0"/>
    <w:rsid w:val="00A556F9"/>
    <w:rsid w:val="00A7528D"/>
    <w:rsid w:val="00A8547F"/>
    <w:rsid w:val="00A92312"/>
    <w:rsid w:val="00A96E1B"/>
    <w:rsid w:val="00AD03F3"/>
    <w:rsid w:val="00AD4304"/>
    <w:rsid w:val="00AE34CA"/>
    <w:rsid w:val="00AE6ED4"/>
    <w:rsid w:val="00AF55D7"/>
    <w:rsid w:val="00B026DD"/>
    <w:rsid w:val="00B05CF8"/>
    <w:rsid w:val="00B071C1"/>
    <w:rsid w:val="00B2517E"/>
    <w:rsid w:val="00B27474"/>
    <w:rsid w:val="00B34FE0"/>
    <w:rsid w:val="00B35631"/>
    <w:rsid w:val="00B35ED2"/>
    <w:rsid w:val="00B40633"/>
    <w:rsid w:val="00B41372"/>
    <w:rsid w:val="00B55B8F"/>
    <w:rsid w:val="00B56018"/>
    <w:rsid w:val="00B611D2"/>
    <w:rsid w:val="00B63727"/>
    <w:rsid w:val="00B76FE8"/>
    <w:rsid w:val="00B80775"/>
    <w:rsid w:val="00B874CF"/>
    <w:rsid w:val="00B87AE4"/>
    <w:rsid w:val="00BA65A9"/>
    <w:rsid w:val="00BB1675"/>
    <w:rsid w:val="00BB2820"/>
    <w:rsid w:val="00BB729F"/>
    <w:rsid w:val="00BC16A8"/>
    <w:rsid w:val="00BC3A5A"/>
    <w:rsid w:val="00BC68A7"/>
    <w:rsid w:val="00BC6DAE"/>
    <w:rsid w:val="00BE5234"/>
    <w:rsid w:val="00BE6F4A"/>
    <w:rsid w:val="00BE7034"/>
    <w:rsid w:val="00BF0F96"/>
    <w:rsid w:val="00C046CE"/>
    <w:rsid w:val="00C0566B"/>
    <w:rsid w:val="00C14D9A"/>
    <w:rsid w:val="00C15172"/>
    <w:rsid w:val="00C17097"/>
    <w:rsid w:val="00C44229"/>
    <w:rsid w:val="00C4483F"/>
    <w:rsid w:val="00C5371C"/>
    <w:rsid w:val="00C60FBC"/>
    <w:rsid w:val="00C645FC"/>
    <w:rsid w:val="00C70F2F"/>
    <w:rsid w:val="00C95B19"/>
    <w:rsid w:val="00CB76D5"/>
    <w:rsid w:val="00CC1524"/>
    <w:rsid w:val="00CC2664"/>
    <w:rsid w:val="00CD3E4D"/>
    <w:rsid w:val="00CE5CCE"/>
    <w:rsid w:val="00CF74E1"/>
    <w:rsid w:val="00D0167D"/>
    <w:rsid w:val="00D051AD"/>
    <w:rsid w:val="00D163E3"/>
    <w:rsid w:val="00D216A4"/>
    <w:rsid w:val="00D3445C"/>
    <w:rsid w:val="00D41E0D"/>
    <w:rsid w:val="00D55092"/>
    <w:rsid w:val="00D624BF"/>
    <w:rsid w:val="00D70C98"/>
    <w:rsid w:val="00D815BD"/>
    <w:rsid w:val="00D81F2C"/>
    <w:rsid w:val="00D92E4D"/>
    <w:rsid w:val="00D95344"/>
    <w:rsid w:val="00D966EB"/>
    <w:rsid w:val="00DA7580"/>
    <w:rsid w:val="00DB7CF1"/>
    <w:rsid w:val="00DF04AF"/>
    <w:rsid w:val="00DF09DC"/>
    <w:rsid w:val="00E06D19"/>
    <w:rsid w:val="00E14E5E"/>
    <w:rsid w:val="00E152D9"/>
    <w:rsid w:val="00E30B6F"/>
    <w:rsid w:val="00E3730D"/>
    <w:rsid w:val="00E4649B"/>
    <w:rsid w:val="00E623F9"/>
    <w:rsid w:val="00E63E35"/>
    <w:rsid w:val="00E64BDD"/>
    <w:rsid w:val="00E65CFC"/>
    <w:rsid w:val="00E67B75"/>
    <w:rsid w:val="00E72B0F"/>
    <w:rsid w:val="00E74D77"/>
    <w:rsid w:val="00E75443"/>
    <w:rsid w:val="00E84425"/>
    <w:rsid w:val="00EB192B"/>
    <w:rsid w:val="00EC37EC"/>
    <w:rsid w:val="00EC4FC5"/>
    <w:rsid w:val="00EC5DA8"/>
    <w:rsid w:val="00EF05EB"/>
    <w:rsid w:val="00F15D86"/>
    <w:rsid w:val="00F16F38"/>
    <w:rsid w:val="00F34180"/>
    <w:rsid w:val="00F364F8"/>
    <w:rsid w:val="00F41B37"/>
    <w:rsid w:val="00F41C64"/>
    <w:rsid w:val="00F4370A"/>
    <w:rsid w:val="00F60822"/>
    <w:rsid w:val="00F60F1B"/>
    <w:rsid w:val="00F62B66"/>
    <w:rsid w:val="00F676EA"/>
    <w:rsid w:val="00F75B91"/>
    <w:rsid w:val="00F77352"/>
    <w:rsid w:val="00F87180"/>
    <w:rsid w:val="00FA0C58"/>
    <w:rsid w:val="00FA1766"/>
    <w:rsid w:val="00FA30D0"/>
    <w:rsid w:val="00FB3BFE"/>
    <w:rsid w:val="00FB6BAC"/>
    <w:rsid w:val="00FC04A5"/>
    <w:rsid w:val="00FC0FD9"/>
    <w:rsid w:val="00FD750F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A2A9C9"/>
  <w15:docId w15:val="{3D4CD630-DA74-4B95-A9DC-BA1D77C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9542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sport/high-sport/pravila-vidov-sporta/" TargetMode="External"/><Relationship Id="rId12" Type="http://schemas.openxmlformats.org/officeDocument/2006/relationships/hyperlink" Target="mailto:zayavka.sshor4@y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yavka.sshor4@ya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rgeo.ru/event/39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yavka.sshor4@y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Пользователь</cp:lastModifiedBy>
  <cp:revision>28</cp:revision>
  <cp:lastPrinted>2024-12-02T11:08:00Z</cp:lastPrinted>
  <dcterms:created xsi:type="dcterms:W3CDTF">2024-11-29T09:50:00Z</dcterms:created>
  <dcterms:modified xsi:type="dcterms:W3CDTF">2024-12-03T10:54:00Z</dcterms:modified>
</cp:coreProperties>
</file>