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0D" w:rsidRPr="0043230D" w:rsidRDefault="0043230D" w:rsidP="0043230D">
      <w:pPr>
        <w:jc w:val="right"/>
        <w:rPr>
          <w:bCs/>
          <w:color w:val="000000"/>
        </w:rPr>
      </w:pPr>
      <w:r w:rsidRPr="0043230D">
        <w:rPr>
          <w:bCs/>
          <w:color w:val="000000"/>
        </w:rPr>
        <w:t>«Утверждаю»</w:t>
      </w:r>
    </w:p>
    <w:p w:rsidR="0043230D" w:rsidRPr="0043230D" w:rsidRDefault="0043230D" w:rsidP="0043230D">
      <w:pPr>
        <w:jc w:val="right"/>
        <w:rPr>
          <w:bCs/>
          <w:color w:val="000000"/>
        </w:rPr>
      </w:pPr>
      <w:r w:rsidRPr="0043230D">
        <w:rPr>
          <w:bCs/>
          <w:color w:val="000000"/>
        </w:rPr>
        <w:t>Директор МОУ ДО «СЮ</w:t>
      </w:r>
      <w:r w:rsidR="00481097">
        <w:rPr>
          <w:bCs/>
          <w:color w:val="000000"/>
        </w:rPr>
        <w:t>Т</w:t>
      </w:r>
      <w:r w:rsidRPr="0043230D">
        <w:rPr>
          <w:bCs/>
          <w:color w:val="000000"/>
        </w:rPr>
        <w:t>ур»</w:t>
      </w:r>
    </w:p>
    <w:p w:rsidR="0043230D" w:rsidRPr="0043230D" w:rsidRDefault="0043230D" w:rsidP="0043230D">
      <w:pPr>
        <w:jc w:val="right"/>
        <w:rPr>
          <w:bCs/>
          <w:color w:val="000000"/>
        </w:rPr>
      </w:pPr>
      <w:r w:rsidRPr="0043230D">
        <w:rPr>
          <w:bCs/>
          <w:color w:val="000000"/>
        </w:rPr>
        <w:t>______________ Н.М. Визитиу</w:t>
      </w:r>
    </w:p>
    <w:p w:rsidR="0043230D" w:rsidRDefault="0043230D" w:rsidP="0043230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43230D" w:rsidRDefault="0043230D" w:rsidP="0043230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проведении открытых личн</w:t>
      </w:r>
      <w:r w:rsidR="001E16F7">
        <w:rPr>
          <w:b/>
          <w:bCs/>
          <w:color w:val="000000"/>
        </w:rPr>
        <w:t xml:space="preserve">ых </w:t>
      </w:r>
      <w:r>
        <w:rPr>
          <w:b/>
          <w:bCs/>
          <w:color w:val="000000"/>
        </w:rPr>
        <w:t xml:space="preserve">соревнований </w:t>
      </w:r>
    </w:p>
    <w:p w:rsidR="0043230D" w:rsidRDefault="0043230D" w:rsidP="0043230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спортивному ориентированию «Весенний старт СЮТур – 2025»</w:t>
      </w:r>
    </w:p>
    <w:p w:rsidR="0043230D" w:rsidRPr="00290155" w:rsidRDefault="0043230D" w:rsidP="0043230D">
      <w:pPr>
        <w:jc w:val="both"/>
        <w:rPr>
          <w:b/>
          <w:bCs/>
          <w:color w:val="000000"/>
        </w:rPr>
      </w:pPr>
      <w:r w:rsidRPr="00290155">
        <w:rPr>
          <w:b/>
          <w:bCs/>
          <w:color w:val="000000"/>
        </w:rPr>
        <w:t>1.</w:t>
      </w:r>
      <w:r w:rsidR="00350272" w:rsidRPr="00290155">
        <w:rPr>
          <w:b/>
          <w:bCs/>
          <w:color w:val="000000"/>
        </w:rPr>
        <w:t xml:space="preserve"> Цели и задачи:</w:t>
      </w:r>
    </w:p>
    <w:p w:rsidR="0043230D" w:rsidRDefault="00350272" w:rsidP="00350272">
      <w:pPr>
        <w:jc w:val="both"/>
        <w:rPr>
          <w:color w:val="000000"/>
        </w:rPr>
      </w:pPr>
      <w:r>
        <w:rPr>
          <w:bCs/>
          <w:color w:val="000000"/>
        </w:rPr>
        <w:t xml:space="preserve">        </w:t>
      </w:r>
      <w:r w:rsidR="0043230D">
        <w:rPr>
          <w:bCs/>
          <w:color w:val="000000"/>
        </w:rPr>
        <w:t>-</w:t>
      </w:r>
      <w:r w:rsidR="0043230D">
        <w:rPr>
          <w:color w:val="000000"/>
        </w:rPr>
        <w:t xml:space="preserve"> пропаганда и популяризация спортивного ориентирования среди молодежи</w:t>
      </w:r>
    </w:p>
    <w:p w:rsidR="0043230D" w:rsidRDefault="0043230D" w:rsidP="0043230D">
      <w:pPr>
        <w:ind w:left="426"/>
        <w:jc w:val="both"/>
        <w:rPr>
          <w:color w:val="000000"/>
        </w:rPr>
      </w:pPr>
      <w:r>
        <w:rPr>
          <w:color w:val="000000"/>
        </w:rPr>
        <w:t xml:space="preserve">- выявление сильнейших спортсменов-ориентировщиков  </w:t>
      </w:r>
    </w:p>
    <w:p w:rsidR="0043230D" w:rsidRDefault="0043230D" w:rsidP="0043230D">
      <w:pPr>
        <w:ind w:left="426"/>
        <w:jc w:val="both"/>
        <w:rPr>
          <w:color w:val="000000"/>
        </w:rPr>
      </w:pPr>
      <w:r>
        <w:rPr>
          <w:color w:val="000000"/>
        </w:rPr>
        <w:t xml:space="preserve">- приобщение юношества к активному проведению досуга.  </w:t>
      </w:r>
    </w:p>
    <w:p w:rsidR="00350272" w:rsidRPr="00290155" w:rsidRDefault="0043230D" w:rsidP="00350272">
      <w:pPr>
        <w:jc w:val="both"/>
        <w:rPr>
          <w:b/>
        </w:rPr>
      </w:pPr>
      <w:r w:rsidRPr="00290155">
        <w:rPr>
          <w:b/>
          <w:bCs/>
          <w:color w:val="000000"/>
          <w:sz w:val="22"/>
          <w:szCs w:val="22"/>
        </w:rPr>
        <w:t xml:space="preserve">2. </w:t>
      </w:r>
      <w:r w:rsidR="00350272" w:rsidRPr="00290155">
        <w:rPr>
          <w:b/>
        </w:rPr>
        <w:t>Организаторы:</w:t>
      </w:r>
    </w:p>
    <w:p w:rsidR="00350272" w:rsidRDefault="00350272" w:rsidP="00350272">
      <w:pPr>
        <w:pStyle w:val="a4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проводит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МОУ ДО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«Станция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юных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туристов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Тирасполь».</w:t>
      </w:r>
    </w:p>
    <w:p w:rsidR="00350272" w:rsidRDefault="00350272" w:rsidP="001E16F7">
      <w:pPr>
        <w:pStyle w:val="a4"/>
        <w:ind w:left="284" w:righ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Непосредственная организация и проведение возлагается на ГСК (главную судейскую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коллегию соревнований): главный судья - Визитиу Н.М. (директор МОУ ДО «СЮТур»),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главный секретарь - Кириленко Н.Л. (методист МОУ ДО «СЮТур), начальник дистанций –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>Фомичев И.В (методист МОУ ДО «СЮТур), электронное обеспечение соревнований – Воробьев В.В. (член клуба «</w:t>
      </w:r>
      <w:proofErr w:type="spellStart"/>
      <w:r>
        <w:rPr>
          <w:rFonts w:ascii="Times New Roman" w:hAnsi="Times New Roman" w:cs="Times New Roman"/>
        </w:rPr>
        <w:t>Тирас</w:t>
      </w:r>
      <w:proofErr w:type="spellEnd"/>
      <w:r w:rsidR="0075790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Ориент»).</w:t>
      </w:r>
    </w:p>
    <w:p w:rsidR="001E16F7" w:rsidRPr="00290155" w:rsidRDefault="001E16F7" w:rsidP="001E16F7">
      <w:pPr>
        <w:jc w:val="both"/>
        <w:rPr>
          <w:b/>
          <w:bCs/>
          <w:color w:val="000000"/>
        </w:rPr>
      </w:pPr>
      <w:r w:rsidRPr="00290155">
        <w:rPr>
          <w:b/>
          <w:bCs/>
          <w:color w:val="000000"/>
        </w:rPr>
        <w:t>3.  Место и дата проведения соревнований.</w:t>
      </w:r>
    </w:p>
    <w:p w:rsidR="001E16F7" w:rsidRDefault="001E16F7" w:rsidP="001E16F7">
      <w:pPr>
        <w:jc w:val="both"/>
        <w:rPr>
          <w:color w:val="000000"/>
        </w:rPr>
      </w:pPr>
      <w:r>
        <w:rPr>
          <w:bCs/>
          <w:color w:val="000000"/>
        </w:rPr>
        <w:t xml:space="preserve">Соревнования проводятся </w:t>
      </w:r>
      <w:r w:rsidR="00757909">
        <w:rPr>
          <w:color w:val="000000"/>
        </w:rPr>
        <w:t>22 марта 2025 года</w:t>
      </w:r>
      <w:r w:rsidR="0075790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 территории МОУ ДО «СЮТур», </w:t>
      </w:r>
      <w:proofErr w:type="spellStart"/>
      <w:r>
        <w:rPr>
          <w:bCs/>
          <w:color w:val="000000"/>
        </w:rPr>
        <w:t>г.Тирасполь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ул.Калинина</w:t>
      </w:r>
      <w:proofErr w:type="spellEnd"/>
      <w:r>
        <w:rPr>
          <w:bCs/>
          <w:color w:val="000000"/>
        </w:rPr>
        <w:t>, 17</w:t>
      </w:r>
      <w:r>
        <w:rPr>
          <w:color w:val="000000"/>
        </w:rPr>
        <w:t xml:space="preserve">.  </w:t>
      </w:r>
    </w:p>
    <w:p w:rsidR="0043230D" w:rsidRPr="00290155" w:rsidRDefault="00757909" w:rsidP="001E16F7">
      <w:pPr>
        <w:jc w:val="both"/>
        <w:rPr>
          <w:b/>
          <w:bCs/>
          <w:color w:val="000000"/>
        </w:rPr>
      </w:pPr>
      <w:r w:rsidRPr="00290155">
        <w:rPr>
          <w:b/>
          <w:bCs/>
          <w:color w:val="000000"/>
        </w:rPr>
        <w:t>4.</w:t>
      </w:r>
      <w:r w:rsidR="00290155">
        <w:rPr>
          <w:b/>
          <w:bCs/>
          <w:color w:val="000000"/>
        </w:rPr>
        <w:t xml:space="preserve"> </w:t>
      </w:r>
      <w:r w:rsidR="0043230D" w:rsidRPr="00290155">
        <w:rPr>
          <w:b/>
          <w:bCs/>
          <w:color w:val="000000"/>
        </w:rPr>
        <w:t>Участники</w:t>
      </w:r>
      <w:r w:rsidR="00290155">
        <w:rPr>
          <w:b/>
          <w:bCs/>
          <w:color w:val="000000"/>
        </w:rPr>
        <w:t>:</w:t>
      </w:r>
      <w:r w:rsidR="00481097">
        <w:rPr>
          <w:b/>
          <w:bCs/>
          <w:color w:val="000000"/>
        </w:rPr>
        <w:t xml:space="preserve"> </w:t>
      </w:r>
    </w:p>
    <w:p w:rsidR="00481097" w:rsidRDefault="00481097" w:rsidP="0043230D">
      <w:pPr>
        <w:jc w:val="both"/>
        <w:rPr>
          <w:color w:val="000000"/>
        </w:rPr>
      </w:pPr>
      <w:r>
        <w:rPr>
          <w:color w:val="000000"/>
        </w:rPr>
        <w:t xml:space="preserve">Участниками соревнований могут быть учащиеся организаций образования и спортивная общественность </w:t>
      </w:r>
    </w:p>
    <w:p w:rsidR="0043230D" w:rsidRDefault="00757909" w:rsidP="0043230D">
      <w:pPr>
        <w:jc w:val="both"/>
        <w:rPr>
          <w:color w:val="000000"/>
        </w:rPr>
      </w:pPr>
      <w:r>
        <w:rPr>
          <w:color w:val="000000"/>
        </w:rPr>
        <w:t>С</w:t>
      </w:r>
      <w:r w:rsidR="00350272">
        <w:rPr>
          <w:color w:val="000000"/>
        </w:rPr>
        <w:t xml:space="preserve">оревнования </w:t>
      </w:r>
      <w:r w:rsidR="0043230D">
        <w:rPr>
          <w:color w:val="000000"/>
        </w:rPr>
        <w:t xml:space="preserve">проводится </w:t>
      </w:r>
      <w:r w:rsidR="00481097">
        <w:rPr>
          <w:color w:val="000000"/>
        </w:rPr>
        <w:t xml:space="preserve">по </w:t>
      </w:r>
      <w:r>
        <w:rPr>
          <w:color w:val="000000"/>
        </w:rPr>
        <w:t xml:space="preserve">следующим </w:t>
      </w:r>
      <w:r w:rsidR="00350272">
        <w:rPr>
          <w:color w:val="000000"/>
        </w:rPr>
        <w:t>возрастным группам:</w:t>
      </w:r>
    </w:p>
    <w:p w:rsidR="00350272" w:rsidRDefault="00350272" w:rsidP="0043230D">
      <w:pPr>
        <w:jc w:val="both"/>
        <w:rPr>
          <w:color w:val="000000"/>
        </w:rPr>
      </w:pPr>
      <w:r>
        <w:rPr>
          <w:color w:val="000000"/>
        </w:rPr>
        <w:t>М, Ж – до 11 лет (до 2014 года рождения и младше)</w:t>
      </w:r>
    </w:p>
    <w:p w:rsidR="0043230D" w:rsidRDefault="0043230D" w:rsidP="0043230D">
      <w:pPr>
        <w:jc w:val="both"/>
        <w:rPr>
          <w:color w:val="000000"/>
        </w:rPr>
      </w:pPr>
      <w:r>
        <w:rPr>
          <w:color w:val="000000"/>
        </w:rPr>
        <w:t>М, Ж – 13 (</w:t>
      </w:r>
      <w:r w:rsidR="00350272">
        <w:rPr>
          <w:color w:val="000000"/>
        </w:rPr>
        <w:t xml:space="preserve">до 2012 г. </w:t>
      </w:r>
      <w:proofErr w:type="spellStart"/>
      <w:r w:rsidR="00350272">
        <w:rPr>
          <w:color w:val="000000"/>
        </w:rPr>
        <w:t>рожд</w:t>
      </w:r>
      <w:proofErr w:type="spellEnd"/>
      <w:r w:rsidR="00350272">
        <w:rPr>
          <w:color w:val="000000"/>
        </w:rPr>
        <w:t>.</w:t>
      </w:r>
      <w:r>
        <w:rPr>
          <w:color w:val="000000"/>
        </w:rPr>
        <w:t>);</w:t>
      </w:r>
    </w:p>
    <w:p w:rsidR="0043230D" w:rsidRDefault="0043230D" w:rsidP="0043230D">
      <w:pPr>
        <w:jc w:val="both"/>
        <w:rPr>
          <w:color w:val="000000"/>
        </w:rPr>
      </w:pPr>
      <w:r>
        <w:rPr>
          <w:color w:val="000000"/>
        </w:rPr>
        <w:t>М, Ж – 15 (</w:t>
      </w:r>
      <w:r w:rsidR="00350272">
        <w:rPr>
          <w:color w:val="000000"/>
        </w:rPr>
        <w:t xml:space="preserve">до </w:t>
      </w:r>
      <w:r>
        <w:rPr>
          <w:color w:val="000000"/>
        </w:rPr>
        <w:t xml:space="preserve">2010 </w:t>
      </w:r>
      <w:proofErr w:type="spellStart"/>
      <w:proofErr w:type="gramStart"/>
      <w:r>
        <w:rPr>
          <w:color w:val="000000"/>
        </w:rPr>
        <w:t>г.рожд</w:t>
      </w:r>
      <w:proofErr w:type="spellEnd"/>
      <w:proofErr w:type="gramEnd"/>
      <w:r>
        <w:rPr>
          <w:color w:val="000000"/>
        </w:rPr>
        <w:t>.);</w:t>
      </w:r>
    </w:p>
    <w:p w:rsidR="0043230D" w:rsidRDefault="0043230D" w:rsidP="0043230D">
      <w:pPr>
        <w:jc w:val="both"/>
        <w:rPr>
          <w:color w:val="000000"/>
        </w:rPr>
      </w:pPr>
      <w:r>
        <w:rPr>
          <w:color w:val="000000"/>
        </w:rPr>
        <w:t>М, Ж – 1</w:t>
      </w:r>
      <w:r w:rsidR="00290155">
        <w:rPr>
          <w:color w:val="000000"/>
        </w:rPr>
        <w:t>8</w:t>
      </w:r>
      <w:r>
        <w:rPr>
          <w:color w:val="000000"/>
        </w:rPr>
        <w:t xml:space="preserve"> (</w:t>
      </w:r>
      <w:r w:rsidR="00350272">
        <w:rPr>
          <w:color w:val="000000"/>
        </w:rPr>
        <w:t xml:space="preserve">до </w:t>
      </w:r>
      <w:r>
        <w:rPr>
          <w:color w:val="000000"/>
        </w:rPr>
        <w:t xml:space="preserve">2007 </w:t>
      </w:r>
      <w:proofErr w:type="spellStart"/>
      <w:proofErr w:type="gramStart"/>
      <w:r>
        <w:rPr>
          <w:color w:val="000000"/>
        </w:rPr>
        <w:t>г.рожд</w:t>
      </w:r>
      <w:proofErr w:type="spellEnd"/>
      <w:proofErr w:type="gramEnd"/>
      <w:r>
        <w:rPr>
          <w:color w:val="000000"/>
        </w:rPr>
        <w:t>);</w:t>
      </w:r>
    </w:p>
    <w:p w:rsidR="001E16F7" w:rsidRDefault="00757909" w:rsidP="0043230D">
      <w:pPr>
        <w:jc w:val="both"/>
        <w:rPr>
          <w:color w:val="000000"/>
        </w:rPr>
      </w:pPr>
      <w:r>
        <w:rPr>
          <w:color w:val="000000"/>
        </w:rPr>
        <w:t xml:space="preserve">М, </w:t>
      </w:r>
      <w:r w:rsidR="00350272">
        <w:rPr>
          <w:color w:val="000000"/>
        </w:rPr>
        <w:t>Ж – А (</w:t>
      </w:r>
      <w:r w:rsidR="001E16F7">
        <w:rPr>
          <w:color w:val="000000"/>
        </w:rPr>
        <w:t xml:space="preserve">до 1980 </w:t>
      </w:r>
      <w:proofErr w:type="spellStart"/>
      <w:proofErr w:type="gramStart"/>
      <w:r w:rsidR="001E16F7">
        <w:rPr>
          <w:color w:val="000000"/>
        </w:rPr>
        <w:t>г.рожд</w:t>
      </w:r>
      <w:proofErr w:type="spellEnd"/>
      <w:proofErr w:type="gramEnd"/>
      <w:r w:rsidR="001E16F7">
        <w:rPr>
          <w:color w:val="000000"/>
        </w:rPr>
        <w:t>)</w:t>
      </w:r>
    </w:p>
    <w:p w:rsidR="0043230D" w:rsidRPr="00D36416" w:rsidRDefault="001E16F7" w:rsidP="0043230D">
      <w:pPr>
        <w:jc w:val="both"/>
        <w:rPr>
          <w:color w:val="000000"/>
        </w:rPr>
      </w:pPr>
      <w:r>
        <w:rPr>
          <w:color w:val="000000"/>
        </w:rPr>
        <w:t>М,</w:t>
      </w:r>
      <w:r w:rsidR="00757909">
        <w:rPr>
          <w:color w:val="000000"/>
        </w:rPr>
        <w:t xml:space="preserve"> </w:t>
      </w:r>
      <w:r>
        <w:rPr>
          <w:color w:val="000000"/>
        </w:rPr>
        <w:t>Ж – Б (1979</w:t>
      </w:r>
      <w:r w:rsidR="00481097">
        <w:rPr>
          <w:color w:val="000000"/>
        </w:rPr>
        <w:t xml:space="preserve"> </w:t>
      </w:r>
      <w:proofErr w:type="spellStart"/>
      <w:proofErr w:type="gramStart"/>
      <w:r w:rsidR="00481097">
        <w:rPr>
          <w:color w:val="000000"/>
        </w:rPr>
        <w:t>г.рожд</w:t>
      </w:r>
      <w:proofErr w:type="spellEnd"/>
      <w:proofErr w:type="gramEnd"/>
      <w:r w:rsidR="00481097">
        <w:rPr>
          <w:color w:val="000000"/>
        </w:rPr>
        <w:t xml:space="preserve">. </w:t>
      </w:r>
      <w:r>
        <w:rPr>
          <w:color w:val="000000"/>
        </w:rPr>
        <w:t xml:space="preserve"> и старше)</w:t>
      </w:r>
      <w:r w:rsidR="0043230D">
        <w:rPr>
          <w:color w:val="000000"/>
        </w:rPr>
        <w:t xml:space="preserve"> </w:t>
      </w:r>
    </w:p>
    <w:p w:rsidR="0043230D" w:rsidRPr="00290155" w:rsidRDefault="0043230D" w:rsidP="0043230D">
      <w:pPr>
        <w:jc w:val="both"/>
        <w:rPr>
          <w:b/>
          <w:color w:val="000000"/>
        </w:rPr>
      </w:pPr>
      <w:r w:rsidRPr="00290155">
        <w:rPr>
          <w:b/>
          <w:color w:val="000000"/>
        </w:rPr>
        <w:t xml:space="preserve">5. Программа </w:t>
      </w:r>
      <w:r w:rsidR="001E16F7" w:rsidRPr="00290155">
        <w:rPr>
          <w:b/>
          <w:color w:val="000000"/>
        </w:rPr>
        <w:t>соревнований</w:t>
      </w:r>
      <w:r w:rsidRPr="00290155">
        <w:rPr>
          <w:b/>
          <w:color w:val="000000"/>
        </w:rPr>
        <w:t>.</w:t>
      </w:r>
    </w:p>
    <w:p w:rsidR="0043230D" w:rsidRPr="00757909" w:rsidRDefault="0043230D" w:rsidP="0043230D">
      <w:pPr>
        <w:jc w:val="both"/>
        <w:rPr>
          <w:color w:val="000000"/>
        </w:rPr>
      </w:pPr>
      <w:r w:rsidRPr="00757909">
        <w:rPr>
          <w:color w:val="000000"/>
        </w:rPr>
        <w:t>11.00 – 11.30 - прибытие на место соревнований, регистрация в судейской коллегии.</w:t>
      </w:r>
    </w:p>
    <w:p w:rsidR="0043230D" w:rsidRPr="00757909" w:rsidRDefault="0043230D" w:rsidP="0043230D">
      <w:pPr>
        <w:jc w:val="both"/>
        <w:rPr>
          <w:color w:val="000000"/>
        </w:rPr>
      </w:pPr>
      <w:r w:rsidRPr="00757909">
        <w:rPr>
          <w:color w:val="000000"/>
        </w:rPr>
        <w:t xml:space="preserve">11.30 – 11.45 – открытие </w:t>
      </w:r>
      <w:r w:rsidR="00757909" w:rsidRPr="00757909">
        <w:rPr>
          <w:color w:val="000000"/>
        </w:rPr>
        <w:t>соревнований</w:t>
      </w:r>
    </w:p>
    <w:p w:rsidR="0043230D" w:rsidRPr="00757909" w:rsidRDefault="0043230D" w:rsidP="0043230D">
      <w:pPr>
        <w:jc w:val="both"/>
        <w:rPr>
          <w:color w:val="000000"/>
        </w:rPr>
      </w:pPr>
      <w:r w:rsidRPr="00757909">
        <w:rPr>
          <w:color w:val="000000"/>
        </w:rPr>
        <w:t xml:space="preserve">12.00 – 13.30 – ход </w:t>
      </w:r>
      <w:r w:rsidR="00757909" w:rsidRPr="00757909">
        <w:rPr>
          <w:color w:val="000000"/>
        </w:rPr>
        <w:t>соре</w:t>
      </w:r>
      <w:r w:rsidR="00757909">
        <w:rPr>
          <w:color w:val="000000"/>
        </w:rPr>
        <w:t>в</w:t>
      </w:r>
      <w:r w:rsidR="00757909" w:rsidRPr="00757909">
        <w:rPr>
          <w:color w:val="000000"/>
        </w:rPr>
        <w:t xml:space="preserve">нований </w:t>
      </w:r>
      <w:r w:rsidRPr="00757909">
        <w:rPr>
          <w:color w:val="000000"/>
        </w:rPr>
        <w:t>(работа участников на дистанции)</w:t>
      </w:r>
    </w:p>
    <w:p w:rsidR="00757909" w:rsidRDefault="0043230D" w:rsidP="0043230D">
      <w:pPr>
        <w:rPr>
          <w:b/>
        </w:rPr>
      </w:pPr>
      <w:r w:rsidRPr="00757909">
        <w:t xml:space="preserve">13.30 – 14.00 - подведение итогов и награждение призеров          </w:t>
      </w:r>
      <w:r>
        <w:rPr>
          <w:b/>
        </w:rPr>
        <w:t xml:space="preserve">    </w:t>
      </w:r>
    </w:p>
    <w:p w:rsidR="0043230D" w:rsidRPr="00290155" w:rsidRDefault="0043230D" w:rsidP="0043230D">
      <w:pPr>
        <w:rPr>
          <w:b/>
        </w:rPr>
      </w:pPr>
      <w:r w:rsidRPr="00290155">
        <w:rPr>
          <w:b/>
        </w:rPr>
        <w:t xml:space="preserve">6. Условия проведения </w:t>
      </w:r>
      <w:r w:rsidR="001E16F7" w:rsidRPr="00290155">
        <w:rPr>
          <w:b/>
        </w:rPr>
        <w:t>соревнований</w:t>
      </w:r>
      <w:r w:rsidRPr="00290155">
        <w:rPr>
          <w:b/>
        </w:rPr>
        <w:t>.</w:t>
      </w:r>
    </w:p>
    <w:p w:rsidR="0043230D" w:rsidRDefault="0043230D" w:rsidP="0043230D">
      <w:pPr>
        <w:jc w:val="both"/>
      </w:pPr>
      <w:r>
        <w:t>Вид соревнований - ориентирование в заданном направлении.</w:t>
      </w:r>
    </w:p>
    <w:p w:rsidR="0043230D" w:rsidRDefault="0043230D" w:rsidP="0043230D">
      <w:pPr>
        <w:jc w:val="both"/>
      </w:pPr>
      <w:r>
        <w:t xml:space="preserve">Участник сначала преодолевает дистанцию в лабиринте, затем по территории МОУ ДО «СЮТур». На карте с одной стороны будет изображена дистанция «Лабиринт», на обратной -  вторая дистанция по территории «СЮТур». Последний КП (контрольный пункт) «Лабиринта» является началом второй дистанции по территории. </w:t>
      </w:r>
    </w:p>
    <w:p w:rsidR="007328BC" w:rsidRDefault="00290155" w:rsidP="0043230D">
      <w:pPr>
        <w:jc w:val="both"/>
        <w:rPr>
          <w:color w:val="000000"/>
        </w:rPr>
      </w:pPr>
      <w:r>
        <w:rPr>
          <w:color w:val="000000"/>
        </w:rPr>
        <w:t>З</w:t>
      </w:r>
      <w:r w:rsidR="0043230D">
        <w:rPr>
          <w:color w:val="000000"/>
        </w:rPr>
        <w:t xml:space="preserve">аявку на участие в соревнованиях необходимо направить на электронный адрес МОУ ДО «СЮТур» </w:t>
      </w:r>
    </w:p>
    <w:p w:rsidR="0043230D" w:rsidRDefault="0043230D" w:rsidP="0043230D">
      <w:pPr>
        <w:jc w:val="both"/>
        <w:rPr>
          <w:bCs/>
          <w:color w:val="000000"/>
        </w:rPr>
      </w:pPr>
      <w:bookmarkStart w:id="0" w:name="_GoBack"/>
      <w:bookmarkEnd w:id="0"/>
      <w:r>
        <w:rPr>
          <w:rStyle w:val="a3"/>
          <w:color w:val="000000" w:themeColor="text1"/>
          <w:u w:val="none"/>
        </w:rPr>
        <w:t>1</w:t>
      </w:r>
      <w:r>
        <w:rPr>
          <w:bCs/>
          <w:color w:val="000000"/>
        </w:rPr>
        <w:t>9 марта 2025 г. до 17.00</w:t>
      </w:r>
      <w:r w:rsidR="001E16F7">
        <w:rPr>
          <w:bCs/>
          <w:color w:val="000000"/>
        </w:rPr>
        <w:t xml:space="preserve"> или по ссылке</w:t>
      </w:r>
      <w:r>
        <w:rPr>
          <w:bCs/>
          <w:color w:val="000000"/>
        </w:rPr>
        <w:t xml:space="preserve"> </w:t>
      </w:r>
      <w:hyperlink r:id="rId5" w:history="1">
        <w:r w:rsidR="00C30C25" w:rsidRPr="00666C47">
          <w:rPr>
            <w:rStyle w:val="a3"/>
            <w:bCs/>
          </w:rPr>
          <w:t>https://orgeo.ru/event/41932</w:t>
        </w:r>
      </w:hyperlink>
      <w:r w:rsidR="00C30C25">
        <w:rPr>
          <w:bCs/>
          <w:color w:val="000000"/>
        </w:rPr>
        <w:t xml:space="preserve"> </w:t>
      </w:r>
    </w:p>
    <w:p w:rsidR="0043230D" w:rsidRPr="00290155" w:rsidRDefault="0043230D" w:rsidP="00757909">
      <w:pPr>
        <w:jc w:val="both"/>
        <w:rPr>
          <w:b/>
          <w:lang w:eastAsia="en-US"/>
        </w:rPr>
      </w:pPr>
      <w:r w:rsidRPr="00290155">
        <w:rPr>
          <w:b/>
          <w:bCs/>
          <w:color w:val="000000"/>
        </w:rPr>
        <w:t xml:space="preserve"> </w:t>
      </w:r>
      <w:r w:rsidR="00757909" w:rsidRPr="00290155">
        <w:rPr>
          <w:b/>
          <w:bCs/>
          <w:color w:val="000000"/>
        </w:rPr>
        <w:t>8.</w:t>
      </w:r>
      <w:r w:rsidRPr="00290155">
        <w:rPr>
          <w:b/>
          <w:bCs/>
          <w:color w:val="000000"/>
        </w:rPr>
        <w:t xml:space="preserve"> </w:t>
      </w:r>
      <w:r w:rsidRPr="00290155">
        <w:rPr>
          <w:b/>
          <w:lang w:eastAsia="en-US"/>
        </w:rPr>
        <w:t>Подведение итогов</w:t>
      </w:r>
    </w:p>
    <w:p w:rsidR="0043230D" w:rsidRDefault="0043230D" w:rsidP="0043230D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Результат </w:t>
      </w:r>
      <w:r w:rsidR="00757909">
        <w:rPr>
          <w:rFonts w:ascii="Times New Roman" w:hAnsi="Times New Roman" w:cs="Times New Roman"/>
          <w:color w:val="000000"/>
        </w:rPr>
        <w:t xml:space="preserve">участника </w:t>
      </w:r>
      <w:r>
        <w:rPr>
          <w:rFonts w:ascii="Times New Roman" w:hAnsi="Times New Roman" w:cs="Times New Roman"/>
          <w:color w:val="000000"/>
        </w:rPr>
        <w:t xml:space="preserve">определяется в соответствии с Правилами соревнований по спортивному ориентированию в заданном направлении. </w:t>
      </w:r>
      <w:r>
        <w:rPr>
          <w:rFonts w:ascii="Times New Roman" w:hAnsi="Times New Roman" w:cs="Times New Roman"/>
        </w:rPr>
        <w:t>Результат участника о</w:t>
      </w:r>
      <w:r>
        <w:rPr>
          <w:rStyle w:val="fontstyle01"/>
          <w:rFonts w:ascii="Times New Roman" w:hAnsi="Times New Roman" w:cs="Times New Roman"/>
        </w:rPr>
        <w:t xml:space="preserve">пределяется по </w:t>
      </w:r>
      <w:proofErr w:type="gramStart"/>
      <w:r>
        <w:rPr>
          <w:rStyle w:val="fontstyle01"/>
          <w:rFonts w:ascii="Times New Roman" w:hAnsi="Times New Roman" w:cs="Times New Roman"/>
        </w:rPr>
        <w:t>формуле:  баллы</w:t>
      </w:r>
      <w:proofErr w:type="gramEnd"/>
      <w:r>
        <w:rPr>
          <w:rStyle w:val="fontstyle01"/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100 х время лидера/время участника. </w:t>
      </w:r>
    </w:p>
    <w:p w:rsidR="0043230D" w:rsidRDefault="0043230D" w:rsidP="0043230D">
      <w:pPr>
        <w:jc w:val="both"/>
        <w:rPr>
          <w:color w:val="000000"/>
        </w:rPr>
      </w:pPr>
      <w:r>
        <w:rPr>
          <w:color w:val="000000"/>
        </w:rPr>
        <w:t xml:space="preserve">Призеры </w:t>
      </w:r>
      <w:r w:rsidR="00757909">
        <w:rPr>
          <w:color w:val="000000"/>
        </w:rPr>
        <w:t xml:space="preserve">в каждой возрастной группе </w:t>
      </w:r>
      <w:r>
        <w:rPr>
          <w:color w:val="000000"/>
        </w:rPr>
        <w:t xml:space="preserve">награждаются грамотами МОУ ДО «СЮТур». </w:t>
      </w:r>
    </w:p>
    <w:p w:rsidR="0043230D" w:rsidRDefault="0043230D" w:rsidP="0043230D">
      <w:pPr>
        <w:jc w:val="both"/>
        <w:rPr>
          <w:b/>
          <w:bCs/>
          <w:color w:val="000000"/>
        </w:rPr>
      </w:pPr>
    </w:p>
    <w:p w:rsidR="0043230D" w:rsidRDefault="0043230D" w:rsidP="0043230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9. Финансирование</w:t>
      </w:r>
    </w:p>
    <w:p w:rsidR="0043230D" w:rsidRDefault="00757909" w:rsidP="00290155">
      <w:pPr>
        <w:jc w:val="both"/>
        <w:rPr>
          <w:color w:val="000000"/>
        </w:rPr>
      </w:pPr>
      <w:r w:rsidRPr="00785EBB">
        <w:rPr>
          <w:rFonts w:cstheme="minorHAnsi"/>
        </w:rPr>
        <w:t>Соревнования проводятся за счет</w:t>
      </w:r>
      <w:r w:rsidRPr="00785EBB">
        <w:rPr>
          <w:rFonts w:cstheme="minorHAnsi"/>
          <w:spacing w:val="1"/>
        </w:rPr>
        <w:t xml:space="preserve"> привлеченных средств, включая стартовые взносы.</w:t>
      </w:r>
      <w:r w:rsidRPr="00785EBB">
        <w:rPr>
          <w:rFonts w:cstheme="minorHAnsi"/>
        </w:rPr>
        <w:t xml:space="preserve"> Участие спортсменов:</w:t>
      </w:r>
      <w:r w:rsidRPr="00785EBB">
        <w:rPr>
          <w:rFonts w:cstheme="minorHAnsi"/>
          <w:spacing w:val="-5"/>
        </w:rPr>
        <w:t xml:space="preserve"> </w:t>
      </w:r>
      <w:r w:rsidRPr="00785EBB">
        <w:rPr>
          <w:rFonts w:cstheme="minorHAnsi"/>
        </w:rPr>
        <w:t>за</w:t>
      </w:r>
      <w:r w:rsidRPr="00785EBB">
        <w:rPr>
          <w:rFonts w:cstheme="minorHAnsi"/>
          <w:spacing w:val="-4"/>
        </w:rPr>
        <w:t xml:space="preserve"> </w:t>
      </w:r>
      <w:r w:rsidRPr="00785EBB">
        <w:rPr>
          <w:rFonts w:cstheme="minorHAnsi"/>
        </w:rPr>
        <w:t>счет личных</w:t>
      </w:r>
      <w:r w:rsidRPr="00785EBB">
        <w:rPr>
          <w:rFonts w:cstheme="minorHAnsi"/>
          <w:spacing w:val="-3"/>
        </w:rPr>
        <w:t xml:space="preserve"> </w:t>
      </w:r>
      <w:r w:rsidRPr="00785EBB">
        <w:rPr>
          <w:rFonts w:cstheme="minorHAnsi"/>
        </w:rPr>
        <w:t>средств,</w:t>
      </w:r>
      <w:r w:rsidRPr="00785EBB">
        <w:rPr>
          <w:rFonts w:cstheme="minorHAnsi"/>
          <w:spacing w:val="-6"/>
        </w:rPr>
        <w:t xml:space="preserve"> </w:t>
      </w:r>
      <w:r w:rsidRPr="00785EBB">
        <w:rPr>
          <w:rFonts w:cstheme="minorHAnsi"/>
        </w:rPr>
        <w:t>командирующих организаций,</w:t>
      </w:r>
      <w:r w:rsidRPr="00785EBB">
        <w:rPr>
          <w:rFonts w:cstheme="minorHAnsi"/>
          <w:spacing w:val="-4"/>
        </w:rPr>
        <w:t xml:space="preserve"> </w:t>
      </w:r>
      <w:r w:rsidRPr="00785EBB">
        <w:rPr>
          <w:rFonts w:cstheme="minorHAnsi"/>
        </w:rPr>
        <w:t>спонсоров</w:t>
      </w:r>
      <w:r w:rsidRPr="00785EBB">
        <w:rPr>
          <w:rFonts w:cstheme="minorHAnsi"/>
          <w:spacing w:val="-2"/>
        </w:rPr>
        <w:t xml:space="preserve"> </w:t>
      </w:r>
      <w:r w:rsidRPr="00785EBB">
        <w:rPr>
          <w:rFonts w:cstheme="minorHAnsi"/>
        </w:rPr>
        <w:t>и</w:t>
      </w:r>
      <w:r w:rsidRPr="00785EBB">
        <w:rPr>
          <w:rFonts w:cstheme="minorHAnsi"/>
          <w:spacing w:val="-3"/>
        </w:rPr>
        <w:t xml:space="preserve"> </w:t>
      </w:r>
      <w:r w:rsidRPr="00785EBB">
        <w:rPr>
          <w:rFonts w:cstheme="minorHAnsi"/>
        </w:rPr>
        <w:t>т.</w:t>
      </w:r>
      <w:r w:rsidRPr="00785EBB">
        <w:rPr>
          <w:rFonts w:cstheme="minorHAnsi"/>
          <w:spacing w:val="-2"/>
        </w:rPr>
        <w:t xml:space="preserve"> </w:t>
      </w:r>
      <w:r w:rsidRPr="00785EBB">
        <w:rPr>
          <w:rFonts w:cstheme="minorHAnsi"/>
        </w:rPr>
        <w:t>п.</w:t>
      </w:r>
      <w:r w:rsidRPr="00785EBB">
        <w:rPr>
          <w:rFonts w:cstheme="minorHAnsi"/>
          <w:spacing w:val="-3"/>
        </w:rPr>
        <w:t xml:space="preserve"> </w:t>
      </w:r>
      <w:r w:rsidRPr="00785EBB">
        <w:rPr>
          <w:rFonts w:cstheme="minorHAnsi"/>
        </w:rPr>
        <w:t>Размер стартового</w:t>
      </w:r>
      <w:r w:rsidRPr="00785EBB">
        <w:rPr>
          <w:rFonts w:cstheme="minorHAnsi"/>
          <w:spacing w:val="-2"/>
        </w:rPr>
        <w:t xml:space="preserve"> </w:t>
      </w:r>
      <w:r w:rsidRPr="00785EBB">
        <w:rPr>
          <w:rFonts w:cstheme="minorHAnsi"/>
        </w:rPr>
        <w:t>взноса</w:t>
      </w:r>
      <w:r>
        <w:rPr>
          <w:rFonts w:cstheme="minorHAnsi"/>
        </w:rPr>
        <w:t xml:space="preserve"> за участие группа </w:t>
      </w:r>
      <w:proofErr w:type="gramStart"/>
      <w:r>
        <w:rPr>
          <w:rFonts w:cstheme="minorHAnsi"/>
        </w:rPr>
        <w:t>М,Ж</w:t>
      </w:r>
      <w:proofErr w:type="gramEnd"/>
      <w:r>
        <w:rPr>
          <w:rFonts w:cstheme="minorHAnsi"/>
        </w:rPr>
        <w:t xml:space="preserve"> – до 11 лет – 10 рублей, М,Ж – 15, 1</w:t>
      </w:r>
      <w:r w:rsidR="00AC7F0E">
        <w:rPr>
          <w:rFonts w:cstheme="minorHAnsi"/>
        </w:rPr>
        <w:t>8</w:t>
      </w:r>
      <w:r>
        <w:rPr>
          <w:rFonts w:cstheme="minorHAnsi"/>
        </w:rPr>
        <w:t xml:space="preserve"> – </w:t>
      </w:r>
      <w:r w:rsidR="00290155">
        <w:rPr>
          <w:rFonts w:cstheme="minorHAnsi"/>
        </w:rPr>
        <w:t>15</w:t>
      </w:r>
      <w:r>
        <w:rPr>
          <w:rFonts w:cstheme="minorHAnsi"/>
        </w:rPr>
        <w:t xml:space="preserve"> рублей, М,Ж – А, Б – 3</w:t>
      </w:r>
      <w:r w:rsidR="00290155">
        <w:rPr>
          <w:rFonts w:cstheme="minorHAnsi"/>
        </w:rPr>
        <w:t>0</w:t>
      </w:r>
      <w:r>
        <w:rPr>
          <w:rFonts w:cstheme="minorHAnsi"/>
        </w:rPr>
        <w:t xml:space="preserve"> рублей.</w:t>
      </w:r>
    </w:p>
    <w:sectPr w:rsidR="0043230D" w:rsidSect="004323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FB"/>
    <w:multiLevelType w:val="hybridMultilevel"/>
    <w:tmpl w:val="B7ACF30E"/>
    <w:lvl w:ilvl="0" w:tplc="23583E40">
      <w:start w:val="2"/>
      <w:numFmt w:val="decimal"/>
      <w:lvlText w:val="%1."/>
      <w:lvlJc w:val="left"/>
      <w:pPr>
        <w:ind w:left="139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CEC1B70">
      <w:numFmt w:val="bullet"/>
      <w:lvlText w:val="•"/>
      <w:lvlJc w:val="left"/>
      <w:pPr>
        <w:ind w:left="2366" w:hanging="238"/>
      </w:pPr>
      <w:rPr>
        <w:lang w:val="ru-RU" w:eastAsia="en-US" w:bidi="ar-SA"/>
      </w:rPr>
    </w:lvl>
    <w:lvl w:ilvl="2" w:tplc="FC281606">
      <w:numFmt w:val="bullet"/>
      <w:lvlText w:val="•"/>
      <w:lvlJc w:val="left"/>
      <w:pPr>
        <w:ind w:left="3333" w:hanging="238"/>
      </w:pPr>
      <w:rPr>
        <w:lang w:val="ru-RU" w:eastAsia="en-US" w:bidi="ar-SA"/>
      </w:rPr>
    </w:lvl>
    <w:lvl w:ilvl="3" w:tplc="434E5554">
      <w:numFmt w:val="bullet"/>
      <w:lvlText w:val="•"/>
      <w:lvlJc w:val="left"/>
      <w:pPr>
        <w:ind w:left="4299" w:hanging="238"/>
      </w:pPr>
      <w:rPr>
        <w:lang w:val="ru-RU" w:eastAsia="en-US" w:bidi="ar-SA"/>
      </w:rPr>
    </w:lvl>
    <w:lvl w:ilvl="4" w:tplc="03D8CE6E">
      <w:numFmt w:val="bullet"/>
      <w:lvlText w:val="•"/>
      <w:lvlJc w:val="left"/>
      <w:pPr>
        <w:ind w:left="5266" w:hanging="238"/>
      </w:pPr>
      <w:rPr>
        <w:lang w:val="ru-RU" w:eastAsia="en-US" w:bidi="ar-SA"/>
      </w:rPr>
    </w:lvl>
    <w:lvl w:ilvl="5" w:tplc="D62E2C64">
      <w:numFmt w:val="bullet"/>
      <w:lvlText w:val="•"/>
      <w:lvlJc w:val="left"/>
      <w:pPr>
        <w:ind w:left="6233" w:hanging="238"/>
      </w:pPr>
      <w:rPr>
        <w:lang w:val="ru-RU" w:eastAsia="en-US" w:bidi="ar-SA"/>
      </w:rPr>
    </w:lvl>
    <w:lvl w:ilvl="6" w:tplc="48EE210A">
      <w:numFmt w:val="bullet"/>
      <w:lvlText w:val="•"/>
      <w:lvlJc w:val="left"/>
      <w:pPr>
        <w:ind w:left="7199" w:hanging="238"/>
      </w:pPr>
      <w:rPr>
        <w:lang w:val="ru-RU" w:eastAsia="en-US" w:bidi="ar-SA"/>
      </w:rPr>
    </w:lvl>
    <w:lvl w:ilvl="7" w:tplc="FE605180">
      <w:numFmt w:val="bullet"/>
      <w:lvlText w:val="•"/>
      <w:lvlJc w:val="left"/>
      <w:pPr>
        <w:ind w:left="8166" w:hanging="238"/>
      </w:pPr>
      <w:rPr>
        <w:lang w:val="ru-RU" w:eastAsia="en-US" w:bidi="ar-SA"/>
      </w:rPr>
    </w:lvl>
    <w:lvl w:ilvl="8" w:tplc="2DA6C018">
      <w:numFmt w:val="bullet"/>
      <w:lvlText w:val="•"/>
      <w:lvlJc w:val="left"/>
      <w:pPr>
        <w:ind w:left="9133" w:hanging="238"/>
      </w:pPr>
      <w:rPr>
        <w:lang w:val="ru-RU" w:eastAsia="en-US" w:bidi="ar-SA"/>
      </w:rPr>
    </w:lvl>
  </w:abstractNum>
  <w:abstractNum w:abstractNumId="1" w15:restartNumberingAfterBreak="0">
    <w:nsid w:val="3A382BDB"/>
    <w:multiLevelType w:val="hybridMultilevel"/>
    <w:tmpl w:val="61BE15DC"/>
    <w:lvl w:ilvl="0" w:tplc="BB5A06C0">
      <w:start w:val="1"/>
      <w:numFmt w:val="decimal"/>
      <w:lvlText w:val="%1."/>
      <w:lvlJc w:val="left"/>
      <w:pPr>
        <w:ind w:left="1522" w:hanging="360"/>
      </w:pPr>
    </w:lvl>
    <w:lvl w:ilvl="1" w:tplc="04190019">
      <w:start w:val="1"/>
      <w:numFmt w:val="lowerLetter"/>
      <w:lvlText w:val="%2."/>
      <w:lvlJc w:val="left"/>
      <w:pPr>
        <w:ind w:left="2242" w:hanging="360"/>
      </w:pPr>
    </w:lvl>
    <w:lvl w:ilvl="2" w:tplc="0419001B">
      <w:start w:val="1"/>
      <w:numFmt w:val="lowerRoman"/>
      <w:lvlText w:val="%3."/>
      <w:lvlJc w:val="right"/>
      <w:pPr>
        <w:ind w:left="2962" w:hanging="180"/>
      </w:pPr>
    </w:lvl>
    <w:lvl w:ilvl="3" w:tplc="0419000F">
      <w:start w:val="1"/>
      <w:numFmt w:val="decimal"/>
      <w:lvlText w:val="%4."/>
      <w:lvlJc w:val="left"/>
      <w:pPr>
        <w:ind w:left="3682" w:hanging="360"/>
      </w:pPr>
    </w:lvl>
    <w:lvl w:ilvl="4" w:tplc="04190019">
      <w:start w:val="1"/>
      <w:numFmt w:val="lowerLetter"/>
      <w:lvlText w:val="%5."/>
      <w:lvlJc w:val="left"/>
      <w:pPr>
        <w:ind w:left="4402" w:hanging="360"/>
      </w:pPr>
    </w:lvl>
    <w:lvl w:ilvl="5" w:tplc="0419001B">
      <w:start w:val="1"/>
      <w:numFmt w:val="lowerRoman"/>
      <w:lvlText w:val="%6."/>
      <w:lvlJc w:val="right"/>
      <w:pPr>
        <w:ind w:left="5122" w:hanging="180"/>
      </w:pPr>
    </w:lvl>
    <w:lvl w:ilvl="6" w:tplc="0419000F">
      <w:start w:val="1"/>
      <w:numFmt w:val="decimal"/>
      <w:lvlText w:val="%7."/>
      <w:lvlJc w:val="left"/>
      <w:pPr>
        <w:ind w:left="5842" w:hanging="360"/>
      </w:pPr>
    </w:lvl>
    <w:lvl w:ilvl="7" w:tplc="04190019">
      <w:start w:val="1"/>
      <w:numFmt w:val="lowerLetter"/>
      <w:lvlText w:val="%8."/>
      <w:lvlJc w:val="left"/>
      <w:pPr>
        <w:ind w:left="6562" w:hanging="360"/>
      </w:pPr>
    </w:lvl>
    <w:lvl w:ilvl="8" w:tplc="0419001B">
      <w:start w:val="1"/>
      <w:numFmt w:val="lowerRoman"/>
      <w:lvlText w:val="%9."/>
      <w:lvlJc w:val="right"/>
      <w:pPr>
        <w:ind w:left="7282" w:hanging="180"/>
      </w:pPr>
    </w:lvl>
  </w:abstractNum>
  <w:abstractNum w:abstractNumId="2" w15:restartNumberingAfterBreak="0">
    <w:nsid w:val="3B7A6E8B"/>
    <w:multiLevelType w:val="hybridMultilevel"/>
    <w:tmpl w:val="BA40AA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267236A"/>
    <w:multiLevelType w:val="hybridMultilevel"/>
    <w:tmpl w:val="B1B4E388"/>
    <w:lvl w:ilvl="0" w:tplc="87229C5A">
      <w:numFmt w:val="bullet"/>
      <w:lvlText w:val="-"/>
      <w:lvlJc w:val="left"/>
      <w:pPr>
        <w:ind w:left="1162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AC83A12">
      <w:numFmt w:val="bullet"/>
      <w:lvlText w:val="•"/>
      <w:lvlJc w:val="left"/>
      <w:pPr>
        <w:ind w:left="2150" w:hanging="130"/>
      </w:pPr>
      <w:rPr>
        <w:lang w:val="ru-RU" w:eastAsia="en-US" w:bidi="ar-SA"/>
      </w:rPr>
    </w:lvl>
    <w:lvl w:ilvl="2" w:tplc="1248CAC4">
      <w:numFmt w:val="bullet"/>
      <w:lvlText w:val="•"/>
      <w:lvlJc w:val="left"/>
      <w:pPr>
        <w:ind w:left="3141" w:hanging="130"/>
      </w:pPr>
      <w:rPr>
        <w:lang w:val="ru-RU" w:eastAsia="en-US" w:bidi="ar-SA"/>
      </w:rPr>
    </w:lvl>
    <w:lvl w:ilvl="3" w:tplc="649C2CCC">
      <w:numFmt w:val="bullet"/>
      <w:lvlText w:val="•"/>
      <w:lvlJc w:val="left"/>
      <w:pPr>
        <w:ind w:left="4131" w:hanging="130"/>
      </w:pPr>
      <w:rPr>
        <w:lang w:val="ru-RU" w:eastAsia="en-US" w:bidi="ar-SA"/>
      </w:rPr>
    </w:lvl>
    <w:lvl w:ilvl="4" w:tplc="F266C43E">
      <w:numFmt w:val="bullet"/>
      <w:lvlText w:val="•"/>
      <w:lvlJc w:val="left"/>
      <w:pPr>
        <w:ind w:left="5122" w:hanging="130"/>
      </w:pPr>
      <w:rPr>
        <w:lang w:val="ru-RU" w:eastAsia="en-US" w:bidi="ar-SA"/>
      </w:rPr>
    </w:lvl>
    <w:lvl w:ilvl="5" w:tplc="095C4A7A">
      <w:numFmt w:val="bullet"/>
      <w:lvlText w:val="•"/>
      <w:lvlJc w:val="left"/>
      <w:pPr>
        <w:ind w:left="6113" w:hanging="130"/>
      </w:pPr>
      <w:rPr>
        <w:lang w:val="ru-RU" w:eastAsia="en-US" w:bidi="ar-SA"/>
      </w:rPr>
    </w:lvl>
    <w:lvl w:ilvl="6" w:tplc="8D324EDC">
      <w:numFmt w:val="bullet"/>
      <w:lvlText w:val="•"/>
      <w:lvlJc w:val="left"/>
      <w:pPr>
        <w:ind w:left="7103" w:hanging="130"/>
      </w:pPr>
      <w:rPr>
        <w:lang w:val="ru-RU" w:eastAsia="en-US" w:bidi="ar-SA"/>
      </w:rPr>
    </w:lvl>
    <w:lvl w:ilvl="7" w:tplc="BCA8EED4">
      <w:numFmt w:val="bullet"/>
      <w:lvlText w:val="•"/>
      <w:lvlJc w:val="left"/>
      <w:pPr>
        <w:ind w:left="8094" w:hanging="130"/>
      </w:pPr>
      <w:rPr>
        <w:lang w:val="ru-RU" w:eastAsia="en-US" w:bidi="ar-SA"/>
      </w:rPr>
    </w:lvl>
    <w:lvl w:ilvl="8" w:tplc="CC66DFC8">
      <w:numFmt w:val="bullet"/>
      <w:lvlText w:val="•"/>
      <w:lvlJc w:val="left"/>
      <w:pPr>
        <w:ind w:left="9085" w:hanging="13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2"/>
    <w:rsid w:val="00016424"/>
    <w:rsid w:val="001E16F7"/>
    <w:rsid w:val="00290155"/>
    <w:rsid w:val="00350272"/>
    <w:rsid w:val="0043230D"/>
    <w:rsid w:val="00481097"/>
    <w:rsid w:val="0053789B"/>
    <w:rsid w:val="007328BC"/>
    <w:rsid w:val="00757909"/>
    <w:rsid w:val="008C42B2"/>
    <w:rsid w:val="00AC7F0E"/>
    <w:rsid w:val="00B16E13"/>
    <w:rsid w:val="00C30C25"/>
    <w:rsid w:val="00CB05EB"/>
    <w:rsid w:val="00F259E5"/>
    <w:rsid w:val="00F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63D5"/>
  <w15:chartTrackingRefBased/>
  <w15:docId w15:val="{4DA1C834-8418-4C6F-ACFF-78A14BC5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E5"/>
    <w:rPr>
      <w:rFonts w:ascii="Times New Roman" w:hAnsi="Times New Roman" w:cs="Times New Roman" w:hint="default"/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F259E5"/>
    <w:pPr>
      <w:widowControl w:val="0"/>
      <w:autoSpaceDE w:val="0"/>
      <w:autoSpaceDN w:val="0"/>
      <w:ind w:left="1162"/>
    </w:pPr>
    <w:rPr>
      <w:rFonts w:ascii="Calibri" w:eastAsia="Calibri" w:hAnsi="Calibri" w:cs="Calibri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259E5"/>
    <w:rPr>
      <w:rFonts w:ascii="Calibri" w:eastAsia="Calibri" w:hAnsi="Calibri" w:cs="Calibri"/>
      <w:sz w:val="24"/>
      <w:szCs w:val="24"/>
    </w:rPr>
  </w:style>
  <w:style w:type="paragraph" w:styleId="a6">
    <w:name w:val="No Spacing"/>
    <w:uiPriority w:val="1"/>
    <w:qFormat/>
    <w:rsid w:val="00F259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1"/>
    <w:qFormat/>
    <w:rsid w:val="00F259E5"/>
    <w:pPr>
      <w:ind w:left="720"/>
      <w:contextualSpacing/>
    </w:pPr>
  </w:style>
  <w:style w:type="character" w:customStyle="1" w:styleId="fontstyle01">
    <w:name w:val="fontstyle01"/>
    <w:basedOn w:val="a0"/>
    <w:rsid w:val="00F259E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a8">
    <w:name w:val="Table Grid"/>
    <w:basedOn w:val="a1"/>
    <w:uiPriority w:val="99"/>
    <w:rsid w:val="00F2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51134"/>
    <w:pPr>
      <w:widowControl w:val="0"/>
      <w:autoSpaceDE w:val="0"/>
      <w:autoSpaceDN w:val="0"/>
      <w:spacing w:line="292" w:lineRule="exact"/>
      <w:ind w:left="105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511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01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01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41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СЮТур</dc:creator>
  <cp:keywords/>
  <dc:description/>
  <cp:lastModifiedBy>СЮТур</cp:lastModifiedBy>
  <cp:revision>9</cp:revision>
  <cp:lastPrinted>2025-03-05T12:39:00Z</cp:lastPrinted>
  <dcterms:created xsi:type="dcterms:W3CDTF">2025-03-05T09:50:00Z</dcterms:created>
  <dcterms:modified xsi:type="dcterms:W3CDTF">2025-03-11T13:55:00Z</dcterms:modified>
</cp:coreProperties>
</file>