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5E3" w:rsidRDefault="006015CC">
      <w:pPr>
        <w:spacing w:line="240" w:lineRule="auto"/>
        <w:ind w:right="425" w:firstLine="426"/>
        <w:contextualSpacing/>
        <w:jc w:val="center"/>
        <w:rPr>
          <w:rFonts w:cs="Calibri"/>
          <w:b/>
          <w:sz w:val="24"/>
          <w:szCs w:val="24"/>
        </w:rPr>
      </w:pPr>
      <w:r>
        <w:rPr>
          <w:rFonts w:cs="Calibri"/>
          <w:b/>
          <w:sz w:val="24"/>
          <w:szCs w:val="24"/>
        </w:rPr>
        <w:t>ПОЛОЖЕНИЕ</w:t>
      </w:r>
    </w:p>
    <w:p w:rsidR="00A935E3" w:rsidRDefault="00B452DE">
      <w:pPr>
        <w:spacing w:line="240" w:lineRule="auto"/>
        <w:ind w:right="425" w:firstLine="426"/>
        <w:contextualSpacing/>
        <w:jc w:val="center"/>
        <w:rPr>
          <w:rFonts w:cs="Calibri"/>
          <w:b/>
          <w:sz w:val="24"/>
          <w:szCs w:val="24"/>
        </w:rPr>
      </w:pPr>
      <w:r>
        <w:rPr>
          <w:rFonts w:cs="Calibri"/>
          <w:b/>
          <w:color w:val="000000"/>
          <w:sz w:val="24"/>
          <w:szCs w:val="24"/>
          <w:shd w:val="clear" w:color="auto" w:fill="FFFFFF"/>
        </w:rPr>
        <w:t>о</w:t>
      </w:r>
      <w:r w:rsidR="006015CC">
        <w:rPr>
          <w:rFonts w:cs="Calibri"/>
          <w:b/>
          <w:color w:val="000000"/>
          <w:sz w:val="24"/>
          <w:szCs w:val="24"/>
          <w:shd w:val="clear" w:color="auto" w:fill="FFFFFF"/>
        </w:rPr>
        <w:t xml:space="preserve"> контрольной тренировке по маунтинбайку </w:t>
      </w:r>
    </w:p>
    <w:p w:rsidR="00A935E3" w:rsidRDefault="00B452DE">
      <w:pPr>
        <w:spacing w:line="240" w:lineRule="auto"/>
        <w:ind w:right="425" w:firstLine="426"/>
        <w:contextualSpacing/>
        <w:jc w:val="center"/>
        <w:rPr>
          <w:rFonts w:cs="Calibri"/>
          <w:b/>
          <w:sz w:val="24"/>
          <w:szCs w:val="24"/>
        </w:rPr>
      </w:pPr>
      <w:r w:rsidRPr="00B452DE">
        <w:rPr>
          <w:rFonts w:cs="Calibri"/>
          <w:b/>
          <w:sz w:val="24"/>
          <w:szCs w:val="24"/>
        </w:rPr>
        <w:t>на звание "Чемпиона Пермского края по параллельному кроссу"</w:t>
      </w:r>
    </w:p>
    <w:p w:rsidR="00A935E3" w:rsidRDefault="00A935E3">
      <w:pPr>
        <w:spacing w:line="240" w:lineRule="auto"/>
        <w:ind w:right="425" w:firstLine="426"/>
        <w:contextualSpacing/>
        <w:jc w:val="center"/>
        <w:rPr>
          <w:rFonts w:cs="Calibri"/>
          <w:b/>
          <w:sz w:val="24"/>
          <w:szCs w:val="24"/>
        </w:rPr>
      </w:pPr>
    </w:p>
    <w:p w:rsidR="00A935E3" w:rsidRDefault="006015CC">
      <w:pPr>
        <w:spacing w:line="240" w:lineRule="auto"/>
        <w:ind w:right="425" w:firstLine="426"/>
        <w:jc w:val="both"/>
        <w:rPr>
          <w:rFonts w:cs="Calibri"/>
          <w:sz w:val="24"/>
          <w:szCs w:val="24"/>
        </w:rPr>
      </w:pPr>
      <w:r>
        <w:rPr>
          <w:rFonts w:cs="Calibri"/>
          <w:sz w:val="24"/>
          <w:szCs w:val="24"/>
        </w:rPr>
        <w:t>Данное мероприятие является любительскими, и доступно каждому физически здоровому человеку, имеющему велосипед. Участникам предоставляется подготовленные трассы, круг для «Пролога» и трасса для «Параллельного Кросса» с техническими элементами</w:t>
      </w:r>
      <w:r w:rsidR="00767187" w:rsidRPr="00767187">
        <w:rPr>
          <w:rFonts w:cs="Calibri"/>
          <w:sz w:val="24"/>
          <w:szCs w:val="24"/>
        </w:rPr>
        <w:t>.</w:t>
      </w:r>
      <w:r>
        <w:rPr>
          <w:rFonts w:cs="Calibri"/>
          <w:sz w:val="24"/>
          <w:szCs w:val="24"/>
        </w:rPr>
        <w:t xml:space="preserve"> Место старта</w:t>
      </w:r>
      <w:r w:rsidR="00767187">
        <w:rPr>
          <w:rFonts w:cs="Calibri"/>
          <w:sz w:val="24"/>
          <w:szCs w:val="24"/>
        </w:rPr>
        <w:t xml:space="preserve"> город Пермь.</w:t>
      </w:r>
      <w:r>
        <w:rPr>
          <w:rFonts w:cs="Calibri"/>
          <w:sz w:val="24"/>
          <w:szCs w:val="24"/>
        </w:rPr>
        <w:t xml:space="preserve"> Точные GPS координаты места старта: </w:t>
      </w:r>
      <w:r w:rsidR="008652D0" w:rsidRPr="008652D0">
        <w:rPr>
          <w:rFonts w:cs="Calibri"/>
          <w:sz w:val="24"/>
          <w:szCs w:val="24"/>
        </w:rPr>
        <w:t>58.079256</w:t>
      </w:r>
      <w:r w:rsidR="008652D0">
        <w:rPr>
          <w:rFonts w:cs="Calibri"/>
          <w:sz w:val="24"/>
          <w:szCs w:val="24"/>
        </w:rPr>
        <w:t>°</w:t>
      </w:r>
      <w:r w:rsidR="008652D0" w:rsidRPr="008652D0">
        <w:rPr>
          <w:rFonts w:cs="Calibri"/>
          <w:sz w:val="24"/>
          <w:szCs w:val="24"/>
        </w:rPr>
        <w:t>, 56.297475</w:t>
      </w:r>
      <w:r>
        <w:rPr>
          <w:rFonts w:cs="Calibri"/>
          <w:sz w:val="24"/>
          <w:szCs w:val="24"/>
        </w:rPr>
        <w:t xml:space="preserve">°. Контрольная тренировка требует от участников хорошей физической подготовки, выносливости, способности преодолеть максимальные физические и психологические нагрузки. </w:t>
      </w:r>
    </w:p>
    <w:p w:rsidR="00A935E3" w:rsidRDefault="006015CC">
      <w:pPr>
        <w:contextualSpacing/>
        <w:rPr>
          <w:b/>
          <w:sz w:val="24"/>
        </w:rPr>
      </w:pPr>
      <w:r>
        <w:rPr>
          <w:b/>
          <w:sz w:val="24"/>
        </w:rPr>
        <w:t>1. ЦЕЛИ И ЗАДАЧИ</w:t>
      </w:r>
    </w:p>
    <w:p w:rsidR="00A935E3" w:rsidRDefault="006015CC">
      <w:pPr>
        <w:contextualSpacing/>
      </w:pPr>
      <w:r>
        <w:t xml:space="preserve">Мероприятие проводится с целью проверить физическую форму и готовность участников клуба </w:t>
      </w:r>
      <w:r>
        <w:rPr>
          <w:lang w:val="en-US"/>
        </w:rPr>
        <w:t>COMIRON</w:t>
      </w:r>
      <w:r>
        <w:t xml:space="preserve"> </w:t>
      </w:r>
      <w:r>
        <w:rPr>
          <w:lang w:val="en-US"/>
        </w:rPr>
        <w:t>Sport</w:t>
      </w:r>
      <w:r>
        <w:t xml:space="preserve"> для составления плана дальнейших Тренировок.</w:t>
      </w:r>
    </w:p>
    <w:p w:rsidR="00A935E3" w:rsidRDefault="00A935E3">
      <w:pPr>
        <w:contextualSpacing/>
      </w:pPr>
    </w:p>
    <w:p w:rsidR="00A935E3" w:rsidRDefault="006015CC">
      <w:pPr>
        <w:contextualSpacing/>
        <w:rPr>
          <w:b/>
          <w:sz w:val="24"/>
        </w:rPr>
      </w:pPr>
      <w:r>
        <w:rPr>
          <w:b/>
          <w:sz w:val="24"/>
        </w:rPr>
        <w:t>2. МЕСТО И ВРЕМЯ ПРОВЕДЕНИЯ</w:t>
      </w:r>
    </w:p>
    <w:p w:rsidR="00A935E3" w:rsidRDefault="006015CC">
      <w:pPr>
        <w:spacing w:after="0" w:line="240" w:lineRule="auto"/>
        <w:ind w:right="425"/>
      </w:pPr>
      <w:r>
        <w:rPr>
          <w:rFonts w:cs="Calibri"/>
          <w:sz w:val="24"/>
          <w:szCs w:val="24"/>
        </w:rPr>
        <w:t xml:space="preserve">Дата проведения – </w:t>
      </w:r>
      <w:r w:rsidR="00767187">
        <w:rPr>
          <w:rFonts w:cs="Calibri"/>
          <w:sz w:val="24"/>
          <w:szCs w:val="24"/>
        </w:rPr>
        <w:t>26</w:t>
      </w:r>
      <w:r>
        <w:rPr>
          <w:rFonts w:cs="Calibri"/>
          <w:sz w:val="24"/>
          <w:szCs w:val="24"/>
        </w:rPr>
        <w:t xml:space="preserve"> </w:t>
      </w:r>
      <w:r w:rsidR="00767187">
        <w:rPr>
          <w:rFonts w:cs="Calibri"/>
          <w:sz w:val="24"/>
          <w:szCs w:val="24"/>
        </w:rPr>
        <w:t>июня</w:t>
      </w:r>
      <w:r>
        <w:rPr>
          <w:rFonts w:cs="Calibri"/>
          <w:sz w:val="24"/>
          <w:szCs w:val="24"/>
        </w:rPr>
        <w:t xml:space="preserve"> 2022 г. 0</w:t>
      </w:r>
      <w:r w:rsidR="008652D0" w:rsidRPr="008652D0">
        <w:rPr>
          <w:rFonts w:cs="Calibri"/>
          <w:sz w:val="24"/>
          <w:szCs w:val="24"/>
        </w:rPr>
        <w:t>9</w:t>
      </w:r>
      <w:r>
        <w:rPr>
          <w:rFonts w:cs="Calibri"/>
          <w:sz w:val="24"/>
          <w:szCs w:val="24"/>
        </w:rPr>
        <w:t>:00 - 15:30</w:t>
      </w:r>
    </w:p>
    <w:p w:rsidR="00A935E3" w:rsidRDefault="006015CC">
      <w:pPr>
        <w:spacing w:after="0" w:line="240" w:lineRule="auto"/>
        <w:ind w:right="425"/>
      </w:pPr>
      <w:r>
        <w:rPr>
          <w:rFonts w:cs="Calibri"/>
          <w:sz w:val="24"/>
          <w:szCs w:val="24"/>
        </w:rPr>
        <w:t xml:space="preserve">Место проведения   –   </w:t>
      </w:r>
      <w:r w:rsidR="00767187">
        <w:rPr>
          <w:rFonts w:cs="Calibri"/>
          <w:sz w:val="24"/>
          <w:szCs w:val="24"/>
        </w:rPr>
        <w:t>Пермь</w:t>
      </w:r>
      <w:r w:rsidR="008652D0" w:rsidRPr="009F47B3">
        <w:rPr>
          <w:rFonts w:cs="Calibri"/>
          <w:sz w:val="24"/>
          <w:szCs w:val="24"/>
        </w:rPr>
        <w:t xml:space="preserve">, </w:t>
      </w:r>
      <w:r w:rsidR="008652D0" w:rsidRPr="008652D0">
        <w:rPr>
          <w:rFonts w:cs="Calibri"/>
          <w:sz w:val="24"/>
          <w:szCs w:val="24"/>
        </w:rPr>
        <w:t>58.079256</w:t>
      </w:r>
      <w:r w:rsidR="008652D0">
        <w:rPr>
          <w:rFonts w:cs="Calibri"/>
          <w:sz w:val="24"/>
          <w:szCs w:val="24"/>
        </w:rPr>
        <w:t>°</w:t>
      </w:r>
      <w:r w:rsidR="008652D0" w:rsidRPr="008652D0">
        <w:rPr>
          <w:rFonts w:cs="Calibri"/>
          <w:sz w:val="24"/>
          <w:szCs w:val="24"/>
        </w:rPr>
        <w:t>, 56.297475</w:t>
      </w:r>
      <w:r w:rsidR="008652D0">
        <w:rPr>
          <w:rFonts w:cs="Calibri"/>
          <w:sz w:val="24"/>
          <w:szCs w:val="24"/>
        </w:rPr>
        <w:t>°</w:t>
      </w:r>
      <w:r w:rsidR="00767187">
        <w:rPr>
          <w:rFonts w:cs="Calibri"/>
          <w:sz w:val="24"/>
          <w:szCs w:val="24"/>
        </w:rPr>
        <w:t>.</w:t>
      </w:r>
    </w:p>
    <w:p w:rsidR="00A935E3" w:rsidRDefault="00A935E3">
      <w:pPr>
        <w:autoSpaceDE w:val="0"/>
        <w:spacing w:after="0" w:line="240" w:lineRule="auto"/>
        <w:ind w:right="425" w:firstLine="426"/>
        <w:contextualSpacing/>
        <w:rPr>
          <w:rFonts w:cs="Calibri"/>
          <w:b/>
          <w:sz w:val="24"/>
          <w:szCs w:val="24"/>
        </w:rPr>
      </w:pPr>
    </w:p>
    <w:p w:rsidR="00A935E3" w:rsidRDefault="006015CC">
      <w:pPr>
        <w:contextualSpacing/>
        <w:rPr>
          <w:b/>
          <w:sz w:val="24"/>
        </w:rPr>
      </w:pPr>
      <w:r>
        <w:rPr>
          <w:b/>
          <w:sz w:val="24"/>
        </w:rPr>
        <w:t>3. ПРОГРАММА МЕРОПРИЯТИЯ</w:t>
      </w:r>
    </w:p>
    <w:p w:rsidR="00A935E3" w:rsidRDefault="00767187">
      <w:pPr>
        <w:autoSpaceDE w:val="0"/>
        <w:spacing w:after="0" w:line="240" w:lineRule="auto"/>
        <w:ind w:right="425" w:firstLine="426"/>
        <w:contextualSpacing/>
      </w:pPr>
      <w:r>
        <w:rPr>
          <w:rFonts w:cs="Calibri"/>
          <w:b/>
          <w:sz w:val="24"/>
          <w:szCs w:val="24"/>
        </w:rPr>
        <w:t>26</w:t>
      </w:r>
      <w:r w:rsidR="006015CC">
        <w:rPr>
          <w:rFonts w:cs="Calibri"/>
          <w:b/>
          <w:sz w:val="24"/>
          <w:szCs w:val="24"/>
        </w:rPr>
        <w:t xml:space="preserve"> </w:t>
      </w:r>
      <w:r>
        <w:rPr>
          <w:rFonts w:cs="Calibri"/>
          <w:b/>
          <w:sz w:val="24"/>
          <w:szCs w:val="24"/>
        </w:rPr>
        <w:t>июня</w:t>
      </w:r>
      <w:r w:rsidR="006015CC">
        <w:rPr>
          <w:rFonts w:cs="Calibri"/>
          <w:b/>
          <w:sz w:val="24"/>
          <w:szCs w:val="24"/>
        </w:rPr>
        <w:t xml:space="preserve"> 2022 г.</w:t>
      </w:r>
    </w:p>
    <w:p w:rsidR="00A935E3" w:rsidRDefault="006015CC">
      <w:pPr>
        <w:autoSpaceDE w:val="0"/>
        <w:spacing w:after="0" w:line="240" w:lineRule="auto"/>
        <w:ind w:right="425" w:firstLine="426"/>
        <w:contextualSpacing/>
        <w:rPr>
          <w:rFonts w:cs="Calibri"/>
          <w:sz w:val="24"/>
          <w:szCs w:val="24"/>
        </w:rPr>
      </w:pPr>
      <w:r>
        <w:rPr>
          <w:rFonts w:cs="Calibri"/>
          <w:sz w:val="24"/>
          <w:szCs w:val="24"/>
        </w:rPr>
        <w:t>• 0</w:t>
      </w:r>
      <w:r w:rsidR="008652D0" w:rsidRPr="009F47B3">
        <w:rPr>
          <w:rFonts w:cs="Calibri"/>
          <w:sz w:val="24"/>
          <w:szCs w:val="24"/>
        </w:rPr>
        <w:t>9</w:t>
      </w:r>
      <w:r>
        <w:rPr>
          <w:rFonts w:cs="Calibri"/>
          <w:sz w:val="24"/>
          <w:szCs w:val="24"/>
        </w:rPr>
        <w:t>:00 – 1</w:t>
      </w:r>
      <w:r w:rsidR="008652D0" w:rsidRPr="009F47B3">
        <w:rPr>
          <w:rFonts w:cs="Calibri"/>
          <w:sz w:val="24"/>
          <w:szCs w:val="24"/>
        </w:rPr>
        <w:t>0</w:t>
      </w:r>
      <w:r>
        <w:rPr>
          <w:rFonts w:cs="Calibri"/>
          <w:sz w:val="24"/>
          <w:szCs w:val="24"/>
        </w:rPr>
        <w:t>:</w:t>
      </w:r>
      <w:r w:rsidR="008652D0" w:rsidRPr="009F47B3">
        <w:rPr>
          <w:rFonts w:cs="Calibri"/>
          <w:sz w:val="24"/>
          <w:szCs w:val="24"/>
        </w:rPr>
        <w:t>3</w:t>
      </w:r>
      <w:r>
        <w:rPr>
          <w:rFonts w:cs="Calibri"/>
          <w:sz w:val="24"/>
          <w:szCs w:val="24"/>
        </w:rPr>
        <w:t>0 Регистрация участников. Регистрация зрителей, принимающих участие в розыгрыше.</w:t>
      </w:r>
    </w:p>
    <w:p w:rsidR="00A935E3" w:rsidRDefault="006015CC">
      <w:pPr>
        <w:autoSpaceDE w:val="0"/>
        <w:spacing w:after="0" w:line="240" w:lineRule="auto"/>
        <w:ind w:right="425" w:firstLine="426"/>
        <w:contextualSpacing/>
        <w:rPr>
          <w:rFonts w:cs="Calibri"/>
          <w:sz w:val="24"/>
          <w:szCs w:val="24"/>
        </w:rPr>
      </w:pPr>
      <w:r>
        <w:rPr>
          <w:rFonts w:cs="Calibri"/>
          <w:sz w:val="24"/>
          <w:szCs w:val="24"/>
        </w:rPr>
        <w:t xml:space="preserve">• </w:t>
      </w:r>
      <w:r w:rsidR="002C3D84">
        <w:rPr>
          <w:rFonts w:cs="Calibri"/>
          <w:sz w:val="24"/>
          <w:szCs w:val="24"/>
          <w:lang w:val="en-US"/>
        </w:rPr>
        <w:t>10</w:t>
      </w:r>
      <w:bookmarkStart w:id="0" w:name="_GoBack"/>
      <w:bookmarkEnd w:id="0"/>
      <w:r>
        <w:rPr>
          <w:rFonts w:cs="Calibri"/>
          <w:sz w:val="24"/>
          <w:szCs w:val="24"/>
        </w:rPr>
        <w:t>:</w:t>
      </w:r>
      <w:r w:rsidR="008652D0" w:rsidRPr="008652D0">
        <w:rPr>
          <w:rFonts w:cs="Calibri"/>
          <w:sz w:val="24"/>
          <w:szCs w:val="24"/>
        </w:rPr>
        <w:t>3</w:t>
      </w:r>
      <w:r>
        <w:rPr>
          <w:rFonts w:cs="Calibri"/>
          <w:sz w:val="24"/>
          <w:szCs w:val="24"/>
        </w:rPr>
        <w:t xml:space="preserve">0 – Запуск первого участника Пролога. </w:t>
      </w:r>
    </w:p>
    <w:p w:rsidR="00A935E3" w:rsidRDefault="006015CC">
      <w:pPr>
        <w:autoSpaceDE w:val="0"/>
        <w:spacing w:after="0" w:line="240" w:lineRule="auto"/>
        <w:ind w:right="425" w:firstLine="426"/>
        <w:contextualSpacing/>
      </w:pPr>
      <w:r>
        <w:rPr>
          <w:rFonts w:cs="Calibri"/>
          <w:sz w:val="24"/>
          <w:szCs w:val="24"/>
        </w:rPr>
        <w:t>• 1</w:t>
      </w:r>
      <w:r w:rsidR="008652D0" w:rsidRPr="008652D0">
        <w:rPr>
          <w:rFonts w:cs="Calibri"/>
          <w:sz w:val="24"/>
          <w:szCs w:val="24"/>
        </w:rPr>
        <w:t>1</w:t>
      </w:r>
      <w:r>
        <w:rPr>
          <w:rFonts w:cs="Calibri"/>
          <w:sz w:val="24"/>
          <w:szCs w:val="24"/>
        </w:rPr>
        <w:t>:</w:t>
      </w:r>
      <w:r w:rsidR="008652D0" w:rsidRPr="008652D0">
        <w:rPr>
          <w:rFonts w:cs="Calibri"/>
          <w:sz w:val="24"/>
          <w:szCs w:val="24"/>
        </w:rPr>
        <w:t>3</w:t>
      </w:r>
      <w:r>
        <w:rPr>
          <w:rFonts w:cs="Calibri"/>
          <w:sz w:val="24"/>
          <w:szCs w:val="24"/>
        </w:rPr>
        <w:t>0 – Закрытие финиша Пролога.</w:t>
      </w:r>
    </w:p>
    <w:p w:rsidR="00A935E3" w:rsidRDefault="006015CC">
      <w:pPr>
        <w:autoSpaceDE w:val="0"/>
        <w:spacing w:after="0" w:line="240" w:lineRule="auto"/>
        <w:ind w:right="425" w:firstLine="426"/>
        <w:contextualSpacing/>
        <w:rPr>
          <w:rFonts w:cs="Calibri"/>
          <w:sz w:val="24"/>
          <w:szCs w:val="24"/>
        </w:rPr>
      </w:pPr>
      <w:r>
        <w:rPr>
          <w:rFonts w:cs="Calibri"/>
          <w:sz w:val="24"/>
          <w:szCs w:val="24"/>
        </w:rPr>
        <w:t>• 12:</w:t>
      </w:r>
      <w:r w:rsidR="008652D0" w:rsidRPr="009F47B3">
        <w:rPr>
          <w:rFonts w:cs="Calibri"/>
          <w:sz w:val="24"/>
          <w:szCs w:val="24"/>
        </w:rPr>
        <w:t>0</w:t>
      </w:r>
      <w:r>
        <w:rPr>
          <w:rFonts w:cs="Calibri"/>
          <w:sz w:val="24"/>
          <w:szCs w:val="24"/>
        </w:rPr>
        <w:t>0 – 15:00 Параллельный Кросс. (Парные заезды среди 32 лидеров Пролога каждого Дивизиона (два дивизона А и В), а также Заезды – Парные вызовы, между участниками)</w:t>
      </w:r>
    </w:p>
    <w:p w:rsidR="00A935E3" w:rsidRDefault="006015CC">
      <w:pPr>
        <w:autoSpaceDE w:val="0"/>
        <w:spacing w:after="0" w:line="240" w:lineRule="auto"/>
        <w:ind w:right="425" w:firstLine="426"/>
        <w:contextualSpacing/>
      </w:pPr>
      <w:r>
        <w:rPr>
          <w:rFonts w:cs="Calibri"/>
          <w:sz w:val="24"/>
          <w:szCs w:val="24"/>
        </w:rPr>
        <w:t>• 15:00 – 15:30 Церемония награждения. Розыгрыш* призов среди всех участников, а также зрителей «Параллельного кросса».</w:t>
      </w:r>
    </w:p>
    <w:p w:rsidR="00A935E3" w:rsidRDefault="006015CC">
      <w:pPr>
        <w:autoSpaceDE w:val="0"/>
        <w:spacing w:after="0" w:line="240" w:lineRule="auto"/>
        <w:ind w:right="425" w:firstLine="426"/>
        <w:contextualSpacing/>
      </w:pPr>
      <w:r>
        <w:rPr>
          <w:rFonts w:cs="Calibri"/>
          <w:sz w:val="24"/>
          <w:szCs w:val="24"/>
        </w:rPr>
        <w:t xml:space="preserve">*Условия розыгрыша публикуются в социальных сетях </w:t>
      </w:r>
      <w:r>
        <w:rPr>
          <w:rFonts w:cs="Calibri"/>
          <w:sz w:val="24"/>
          <w:szCs w:val="24"/>
          <w:lang w:val="en-US"/>
        </w:rPr>
        <w:t>Comiron</w:t>
      </w:r>
      <w:r>
        <w:rPr>
          <w:rFonts w:cs="Calibri"/>
          <w:sz w:val="24"/>
          <w:szCs w:val="24"/>
        </w:rPr>
        <w:t xml:space="preserve"> </w:t>
      </w:r>
      <w:r>
        <w:rPr>
          <w:rFonts w:cs="Calibri"/>
          <w:sz w:val="24"/>
          <w:szCs w:val="24"/>
          <w:lang w:val="en-US"/>
        </w:rPr>
        <w:t>Sport</w:t>
      </w:r>
      <w:r>
        <w:rPr>
          <w:rFonts w:cs="Calibri"/>
          <w:sz w:val="24"/>
          <w:szCs w:val="24"/>
        </w:rPr>
        <w:t>.</w:t>
      </w:r>
    </w:p>
    <w:p w:rsidR="00A935E3" w:rsidRDefault="00A935E3">
      <w:pPr>
        <w:autoSpaceDE w:val="0"/>
        <w:spacing w:after="0" w:line="240" w:lineRule="auto"/>
        <w:ind w:right="425" w:firstLine="426"/>
        <w:contextualSpacing/>
        <w:rPr>
          <w:rFonts w:cs="Calibri"/>
          <w:sz w:val="24"/>
          <w:szCs w:val="24"/>
        </w:rPr>
      </w:pPr>
    </w:p>
    <w:p w:rsidR="00A935E3" w:rsidRDefault="006015CC">
      <w:pPr>
        <w:contextualSpacing/>
      </w:pPr>
      <w:r>
        <w:rPr>
          <w:rFonts w:cs="Calibri"/>
          <w:b/>
          <w:sz w:val="24"/>
          <w:szCs w:val="24"/>
        </w:rPr>
        <w:t xml:space="preserve">4. </w:t>
      </w:r>
      <w:r>
        <w:rPr>
          <w:b/>
        </w:rPr>
        <w:t>УЧАСТНИКИ</w:t>
      </w:r>
    </w:p>
    <w:p w:rsidR="000C3838" w:rsidRPr="000C3838" w:rsidRDefault="000C3838" w:rsidP="000C3838">
      <w:pPr>
        <w:pStyle w:val="af1"/>
        <w:shd w:val="clear" w:color="auto" w:fill="FFFFFF"/>
        <w:spacing w:before="0" w:beforeAutospacing="0" w:after="150" w:afterAutospacing="0"/>
        <w:ind w:right="420"/>
        <w:jc w:val="both"/>
        <w:rPr>
          <w:rFonts w:ascii="Calibri" w:eastAsia="Calibri" w:hAnsi="Calibri"/>
          <w:sz w:val="22"/>
          <w:szCs w:val="22"/>
          <w:lang w:eastAsia="zh-CN"/>
        </w:rPr>
      </w:pPr>
      <w:r w:rsidRPr="000C3838">
        <w:rPr>
          <w:rFonts w:ascii="Calibri" w:eastAsia="Calibri" w:hAnsi="Calibri"/>
          <w:sz w:val="22"/>
          <w:szCs w:val="22"/>
          <w:lang w:eastAsia="zh-CN"/>
        </w:rPr>
        <w:t xml:space="preserve">  Контрольная тренировка требует от участников хорошей физической подготовки, выносливости, способности преодолеть максимальные физические и психологические нагрузки. В контрольной тренировке принимают участие спортсмены старше 18 лет, участники младше 18 лет не допускаются</w:t>
      </w:r>
    </w:p>
    <w:p w:rsidR="000C3838" w:rsidRPr="000C3838" w:rsidRDefault="000C3838" w:rsidP="000C3838">
      <w:pPr>
        <w:pStyle w:val="af1"/>
        <w:shd w:val="clear" w:color="auto" w:fill="FFFFFF"/>
        <w:spacing w:before="0" w:beforeAutospacing="0" w:after="150" w:afterAutospacing="0"/>
        <w:ind w:right="420"/>
        <w:jc w:val="both"/>
        <w:rPr>
          <w:rFonts w:ascii="Calibri" w:eastAsia="Calibri" w:hAnsi="Calibri"/>
          <w:sz w:val="22"/>
          <w:szCs w:val="22"/>
          <w:lang w:eastAsia="zh-CN"/>
        </w:rPr>
      </w:pPr>
      <w:r w:rsidRPr="000C3838">
        <w:rPr>
          <w:rFonts w:ascii="Calibri" w:eastAsia="Calibri" w:hAnsi="Calibri"/>
          <w:sz w:val="22"/>
          <w:szCs w:val="22"/>
          <w:lang w:eastAsia="zh-CN"/>
        </w:rPr>
        <w:t>Участие без предварительной регистрации и оплаты в день старта, во время, отведённое на регистрацию: </w:t>
      </w:r>
      <w:r w:rsidRPr="000C3838">
        <w:rPr>
          <w:rFonts w:ascii="Calibri" w:eastAsia="Calibri" w:hAnsi="Calibri"/>
          <w:b/>
          <w:bCs/>
          <w:sz w:val="22"/>
          <w:szCs w:val="22"/>
          <w:lang w:eastAsia="zh-CN"/>
        </w:rPr>
        <w:t>1000р</w:t>
      </w:r>
      <w:r w:rsidRPr="000C3838">
        <w:rPr>
          <w:rFonts w:ascii="Calibri" w:eastAsia="Calibri" w:hAnsi="Calibri"/>
          <w:sz w:val="22"/>
          <w:szCs w:val="22"/>
          <w:lang w:eastAsia="zh-CN"/>
        </w:rPr>
        <w:t>. Опоздавшим на регистрацию, при наличии возможности регистрации в текущее время: </w:t>
      </w:r>
      <w:r w:rsidRPr="000C3838">
        <w:rPr>
          <w:rFonts w:ascii="Calibri" w:eastAsia="Calibri" w:hAnsi="Calibri"/>
          <w:b/>
          <w:bCs/>
          <w:sz w:val="22"/>
          <w:szCs w:val="22"/>
          <w:lang w:eastAsia="zh-CN"/>
        </w:rPr>
        <w:t>1500р</w:t>
      </w:r>
      <w:r w:rsidRPr="000C3838">
        <w:rPr>
          <w:rFonts w:ascii="Calibri" w:eastAsia="Calibri" w:hAnsi="Calibri"/>
          <w:sz w:val="22"/>
          <w:szCs w:val="22"/>
          <w:lang w:eastAsia="zh-CN"/>
        </w:rPr>
        <w:t>.</w:t>
      </w:r>
    </w:p>
    <w:p w:rsidR="000C3838" w:rsidRPr="000C3838" w:rsidRDefault="000C3838" w:rsidP="000C3838">
      <w:pPr>
        <w:pStyle w:val="af1"/>
        <w:shd w:val="clear" w:color="auto" w:fill="FFFFFF"/>
        <w:spacing w:before="0" w:beforeAutospacing="0" w:after="150" w:afterAutospacing="0"/>
        <w:rPr>
          <w:rFonts w:ascii="Calibri" w:eastAsia="Calibri" w:hAnsi="Calibri"/>
          <w:sz w:val="22"/>
          <w:szCs w:val="22"/>
          <w:lang w:eastAsia="zh-CN"/>
        </w:rPr>
      </w:pPr>
      <w:r w:rsidRPr="000C3838">
        <w:rPr>
          <w:rFonts w:ascii="Calibri" w:eastAsia="Calibri" w:hAnsi="Calibri"/>
          <w:sz w:val="22"/>
          <w:szCs w:val="22"/>
          <w:lang w:eastAsia="zh-CN"/>
        </w:rPr>
        <w:t>Необходимо наличие медицинской справки (с подтверждением допуска к тренировкам и соревнованиям). Нужны оригинал + копия. Копию не возвращаем, оригинал остаётся у участника. Справка действует на все мероприятия сезона.</w:t>
      </w:r>
    </w:p>
    <w:p w:rsidR="000C3838" w:rsidRPr="000C3838" w:rsidRDefault="000C3838" w:rsidP="000C3838">
      <w:pPr>
        <w:pStyle w:val="af1"/>
        <w:shd w:val="clear" w:color="auto" w:fill="FFFFFF"/>
        <w:spacing w:before="0" w:beforeAutospacing="0" w:after="150" w:afterAutospacing="0"/>
        <w:rPr>
          <w:rFonts w:ascii="Calibri" w:eastAsia="Calibri" w:hAnsi="Calibri"/>
          <w:sz w:val="22"/>
          <w:szCs w:val="22"/>
          <w:lang w:eastAsia="zh-CN"/>
        </w:rPr>
      </w:pPr>
      <w:r w:rsidRPr="000C3838">
        <w:rPr>
          <w:rFonts w:ascii="Calibri" w:eastAsia="Calibri" w:hAnsi="Calibri"/>
          <w:sz w:val="22"/>
          <w:szCs w:val="22"/>
          <w:lang w:eastAsia="zh-CN"/>
        </w:rPr>
        <w:t>Необходимо наличие страховки от несчастных случаев во время тренировок и занятий спортом.</w:t>
      </w:r>
    </w:p>
    <w:p w:rsidR="000C3838" w:rsidRDefault="000C3838">
      <w:pPr>
        <w:autoSpaceDE w:val="0"/>
        <w:spacing w:after="0" w:line="240" w:lineRule="auto"/>
        <w:ind w:right="425" w:firstLine="426"/>
        <w:contextualSpacing/>
        <w:jc w:val="both"/>
        <w:rPr>
          <w:rFonts w:cs="Calibri"/>
          <w:sz w:val="24"/>
          <w:szCs w:val="24"/>
        </w:rPr>
      </w:pPr>
    </w:p>
    <w:p w:rsidR="00A935E3" w:rsidRDefault="00A935E3">
      <w:pPr>
        <w:autoSpaceDE w:val="0"/>
        <w:spacing w:after="0" w:line="240" w:lineRule="auto"/>
        <w:ind w:right="425" w:firstLine="426"/>
        <w:contextualSpacing/>
        <w:jc w:val="both"/>
        <w:rPr>
          <w:rFonts w:cs="Calibri"/>
          <w:sz w:val="24"/>
          <w:szCs w:val="24"/>
        </w:rPr>
      </w:pPr>
    </w:p>
    <w:p w:rsidR="00A935E3" w:rsidRDefault="006015CC">
      <w:pPr>
        <w:contextualSpacing/>
        <w:rPr>
          <w:b/>
        </w:rPr>
      </w:pPr>
      <w:r>
        <w:rPr>
          <w:rFonts w:cs="Calibri"/>
          <w:b/>
          <w:sz w:val="24"/>
          <w:szCs w:val="24"/>
        </w:rPr>
        <w:t>5. ФОРМИРОВАНИЕ ГРУПП ПО ИТОГАМ ПРОЛОГА</w:t>
      </w:r>
    </w:p>
    <w:p w:rsidR="00A935E3" w:rsidRDefault="006015CC">
      <w:pPr>
        <w:numPr>
          <w:ilvl w:val="0"/>
          <w:numId w:val="3"/>
        </w:numPr>
        <w:autoSpaceDE w:val="0"/>
        <w:spacing w:after="0" w:line="240" w:lineRule="auto"/>
        <w:ind w:right="425"/>
        <w:contextualSpacing/>
        <w:rPr>
          <w:rFonts w:cs="Calibri"/>
          <w:sz w:val="24"/>
          <w:szCs w:val="24"/>
        </w:rPr>
      </w:pPr>
      <w:r>
        <w:rPr>
          <w:rFonts w:cs="Calibri"/>
          <w:sz w:val="24"/>
          <w:szCs w:val="24"/>
        </w:rPr>
        <w:lastRenderedPageBreak/>
        <w:t>Мужчины  и Девушки – Дивизион «А» (первые 16 человек по итогам пролога, , номера в протоколе Пролога с 1 по 16)</w:t>
      </w:r>
    </w:p>
    <w:p w:rsidR="00A935E3" w:rsidRDefault="006015CC">
      <w:pPr>
        <w:numPr>
          <w:ilvl w:val="0"/>
          <w:numId w:val="3"/>
        </w:numPr>
        <w:autoSpaceDE w:val="0"/>
        <w:spacing w:after="0" w:line="240" w:lineRule="auto"/>
        <w:ind w:right="425"/>
        <w:contextualSpacing/>
      </w:pPr>
      <w:r>
        <w:rPr>
          <w:rFonts w:cs="Calibri"/>
          <w:sz w:val="24"/>
          <w:szCs w:val="24"/>
        </w:rPr>
        <w:t>Мужчины  и Девушки – Дивизион «В» (вторые 16 человек по итогам пролога, номера в протоколе Пролога с 17 по 32)</w:t>
      </w:r>
    </w:p>
    <w:p w:rsidR="00A935E3" w:rsidRDefault="006015CC">
      <w:pPr>
        <w:numPr>
          <w:ilvl w:val="0"/>
          <w:numId w:val="3"/>
        </w:numPr>
        <w:autoSpaceDE w:val="0"/>
        <w:spacing w:after="0" w:line="240" w:lineRule="auto"/>
        <w:ind w:right="425"/>
        <w:contextualSpacing/>
        <w:rPr>
          <w:rFonts w:cs="Calibri"/>
          <w:sz w:val="24"/>
          <w:szCs w:val="24"/>
        </w:rPr>
      </w:pPr>
      <w:r>
        <w:rPr>
          <w:rFonts w:cs="Calibri"/>
          <w:sz w:val="24"/>
          <w:szCs w:val="24"/>
        </w:rPr>
        <w:t xml:space="preserve">Парные вызовы - Мужчины и Девушки. </w:t>
      </w:r>
    </w:p>
    <w:p w:rsidR="00A935E3" w:rsidRDefault="00A935E3">
      <w:pPr>
        <w:autoSpaceDE w:val="0"/>
        <w:spacing w:after="0" w:line="240" w:lineRule="auto"/>
        <w:ind w:left="786" w:right="425"/>
        <w:contextualSpacing/>
        <w:rPr>
          <w:rFonts w:cs="Calibri"/>
          <w:sz w:val="24"/>
          <w:szCs w:val="24"/>
        </w:rPr>
      </w:pPr>
    </w:p>
    <w:p w:rsidR="00A935E3" w:rsidRDefault="00A935E3">
      <w:pPr>
        <w:autoSpaceDE w:val="0"/>
        <w:spacing w:after="0" w:line="240" w:lineRule="auto"/>
        <w:ind w:left="1146" w:right="425"/>
        <w:contextualSpacing/>
        <w:rPr>
          <w:rFonts w:cs="Calibri"/>
          <w:sz w:val="24"/>
          <w:szCs w:val="24"/>
        </w:rPr>
      </w:pPr>
    </w:p>
    <w:p w:rsidR="00A935E3" w:rsidRDefault="006015CC">
      <w:pPr>
        <w:contextualSpacing/>
        <w:rPr>
          <w:rFonts w:cs="Calibri"/>
          <w:b/>
          <w:sz w:val="24"/>
          <w:szCs w:val="24"/>
        </w:rPr>
      </w:pPr>
      <w:r>
        <w:rPr>
          <w:rFonts w:cs="Calibri"/>
          <w:b/>
          <w:sz w:val="24"/>
          <w:szCs w:val="24"/>
        </w:rPr>
        <w:t>6. ПРИНЦИПЫ ПРОВЕДЕНИЯ МЕРОПРИЯТИЯ</w:t>
      </w:r>
    </w:p>
    <w:p w:rsidR="00A935E3" w:rsidRDefault="006015CC" w:rsidP="00261FFF">
      <w:pPr>
        <w:autoSpaceDE w:val="0"/>
        <w:spacing w:after="0" w:line="240" w:lineRule="auto"/>
        <w:ind w:right="425" w:firstLine="426"/>
        <w:contextualSpacing/>
        <w:jc w:val="both"/>
      </w:pPr>
      <w:r>
        <w:rPr>
          <w:rFonts w:cs="Calibri"/>
          <w:sz w:val="24"/>
          <w:szCs w:val="24"/>
        </w:rPr>
        <w:t>Пролог проходит в формате индивидуальной гонки на время, по подготовленной и размеченной трассе</w:t>
      </w:r>
      <w:r w:rsidR="00261FFF">
        <w:rPr>
          <w:rFonts w:cs="Calibri"/>
          <w:sz w:val="24"/>
          <w:szCs w:val="24"/>
        </w:rPr>
        <w:t xml:space="preserve">. </w:t>
      </w:r>
      <w:r>
        <w:rPr>
          <w:rFonts w:cs="Calibri"/>
          <w:sz w:val="24"/>
          <w:szCs w:val="24"/>
        </w:rPr>
        <w:t xml:space="preserve">После прохождения Пролога определяются победители и формируются дивизионы. </w:t>
      </w:r>
    </w:p>
    <w:p w:rsidR="00A935E3" w:rsidRDefault="006015CC">
      <w:pPr>
        <w:autoSpaceDE w:val="0"/>
        <w:spacing w:after="0" w:line="240" w:lineRule="auto"/>
        <w:ind w:right="425" w:firstLine="426"/>
        <w:contextualSpacing/>
        <w:jc w:val="both"/>
      </w:pPr>
      <w:r>
        <w:rPr>
          <w:rFonts w:cs="Calibri"/>
          <w:sz w:val="24"/>
          <w:szCs w:val="24"/>
        </w:rPr>
        <w:t>- Дивизион «А» - турнирная сетка из 16 спортсменов, показавших лучшее время прохождения Пролога. (позиции в протоколе с 1 по 16)</w:t>
      </w:r>
    </w:p>
    <w:p w:rsidR="00A935E3" w:rsidRDefault="006015CC">
      <w:pPr>
        <w:autoSpaceDE w:val="0"/>
        <w:spacing w:after="0" w:line="240" w:lineRule="auto"/>
        <w:ind w:right="425" w:firstLine="426"/>
        <w:contextualSpacing/>
        <w:jc w:val="both"/>
      </w:pPr>
      <w:r>
        <w:rPr>
          <w:rFonts w:cs="Calibri"/>
          <w:sz w:val="24"/>
          <w:szCs w:val="24"/>
        </w:rPr>
        <w:t>-  Дивизион «В» - турнирная сетка из 16 спортсменов, показавших лучшее время прохождения Пролога (позиции в протоколе с 17 по 32)</w:t>
      </w:r>
    </w:p>
    <w:p w:rsidR="00A935E3" w:rsidRDefault="006015CC">
      <w:pPr>
        <w:autoSpaceDE w:val="0"/>
        <w:spacing w:after="0" w:line="240" w:lineRule="auto"/>
        <w:ind w:right="425" w:firstLine="426"/>
        <w:contextualSpacing/>
        <w:jc w:val="both"/>
      </w:pPr>
      <w:r>
        <w:rPr>
          <w:rFonts w:cs="Calibri"/>
          <w:sz w:val="24"/>
          <w:szCs w:val="24"/>
        </w:rPr>
        <w:t xml:space="preserve">Участники, не прошедшие ни в один дивизион, получают «ваучер на парный заезд». </w:t>
      </w:r>
    </w:p>
    <w:p w:rsidR="00A935E3" w:rsidRDefault="00A935E3">
      <w:pPr>
        <w:autoSpaceDE w:val="0"/>
        <w:spacing w:after="0" w:line="240" w:lineRule="auto"/>
        <w:ind w:right="425" w:firstLine="426"/>
        <w:contextualSpacing/>
        <w:jc w:val="both"/>
        <w:rPr>
          <w:rFonts w:cs="Calibri"/>
          <w:sz w:val="24"/>
          <w:szCs w:val="24"/>
        </w:rPr>
      </w:pPr>
    </w:p>
    <w:p w:rsidR="00A935E3" w:rsidRDefault="006015CC">
      <w:pPr>
        <w:autoSpaceDE w:val="0"/>
        <w:spacing w:after="0" w:line="240" w:lineRule="auto"/>
        <w:ind w:right="425" w:firstLine="426"/>
        <w:contextualSpacing/>
        <w:jc w:val="both"/>
        <w:rPr>
          <w:rFonts w:cs="Calibri"/>
          <w:b/>
          <w:sz w:val="24"/>
          <w:szCs w:val="24"/>
        </w:rPr>
      </w:pPr>
      <w:r>
        <w:rPr>
          <w:rFonts w:cs="Calibri"/>
          <w:b/>
          <w:sz w:val="24"/>
          <w:szCs w:val="24"/>
        </w:rPr>
        <w:t>Дивизион «В»</w:t>
      </w:r>
    </w:p>
    <w:p w:rsidR="00A935E3" w:rsidRDefault="006015CC">
      <w:pPr>
        <w:autoSpaceDE w:val="0"/>
        <w:spacing w:after="0" w:line="240" w:lineRule="auto"/>
        <w:ind w:right="425" w:firstLine="426"/>
        <w:contextualSpacing/>
        <w:jc w:val="both"/>
        <w:rPr>
          <w:rFonts w:cs="Calibri"/>
          <w:sz w:val="24"/>
          <w:szCs w:val="24"/>
        </w:rPr>
      </w:pPr>
      <w:r>
        <w:rPr>
          <w:rFonts w:cs="Calibri"/>
          <w:sz w:val="24"/>
          <w:szCs w:val="24"/>
        </w:rPr>
        <w:t xml:space="preserve">Старт участников по 4 человека в заезде. Для выявления победителей дивизиона «В» применяется "система с выбыванием". В результате победителем этапа «Параллельный кросс» оказывается участник, не проигравший ни одного заезда. </w:t>
      </w:r>
    </w:p>
    <w:p w:rsidR="00A935E3" w:rsidRDefault="00A935E3">
      <w:pPr>
        <w:autoSpaceDE w:val="0"/>
        <w:spacing w:after="0" w:line="240" w:lineRule="auto"/>
        <w:ind w:right="425" w:firstLine="426"/>
        <w:contextualSpacing/>
        <w:jc w:val="both"/>
        <w:rPr>
          <w:rFonts w:cs="Calibri"/>
          <w:sz w:val="24"/>
          <w:szCs w:val="24"/>
        </w:rPr>
      </w:pPr>
    </w:p>
    <w:p w:rsidR="00A935E3" w:rsidRDefault="006015CC">
      <w:pPr>
        <w:autoSpaceDE w:val="0"/>
        <w:spacing w:after="0" w:line="240" w:lineRule="auto"/>
        <w:ind w:right="425" w:firstLine="426"/>
        <w:contextualSpacing/>
        <w:jc w:val="both"/>
        <w:rPr>
          <w:rFonts w:cs="Calibri"/>
          <w:b/>
          <w:sz w:val="24"/>
          <w:szCs w:val="24"/>
        </w:rPr>
      </w:pPr>
      <w:r>
        <w:rPr>
          <w:rFonts w:cs="Calibri"/>
          <w:b/>
          <w:sz w:val="24"/>
          <w:szCs w:val="24"/>
        </w:rPr>
        <w:t>Дивизион «А»</w:t>
      </w:r>
    </w:p>
    <w:p w:rsidR="00A935E3" w:rsidRDefault="006015CC">
      <w:pPr>
        <w:autoSpaceDE w:val="0"/>
        <w:spacing w:after="0" w:line="240" w:lineRule="auto"/>
        <w:ind w:right="425" w:firstLine="426"/>
        <w:contextualSpacing/>
        <w:jc w:val="both"/>
        <w:rPr>
          <w:rFonts w:cs="Calibri"/>
          <w:sz w:val="24"/>
          <w:szCs w:val="24"/>
        </w:rPr>
      </w:pPr>
      <w:r>
        <w:rPr>
          <w:rFonts w:cs="Calibri"/>
          <w:sz w:val="24"/>
          <w:szCs w:val="24"/>
        </w:rPr>
        <w:t xml:space="preserve">Старт участников по 2 человека в заезде. Для выявления победителей дивизиона «А» применяется "система с выбыванием". В результате победителем этапа «Параллельный кросс» оказывается участник, не проигравший ни одного заезда. </w:t>
      </w:r>
    </w:p>
    <w:p w:rsidR="00A935E3" w:rsidRDefault="00A935E3">
      <w:pPr>
        <w:autoSpaceDE w:val="0"/>
        <w:spacing w:after="0" w:line="240" w:lineRule="auto"/>
        <w:ind w:right="425" w:firstLine="426"/>
        <w:contextualSpacing/>
        <w:jc w:val="both"/>
        <w:rPr>
          <w:rFonts w:cs="Calibri"/>
          <w:sz w:val="24"/>
          <w:szCs w:val="24"/>
        </w:rPr>
      </w:pPr>
    </w:p>
    <w:p w:rsidR="00A935E3" w:rsidRDefault="006015CC">
      <w:pPr>
        <w:autoSpaceDE w:val="0"/>
        <w:spacing w:after="0" w:line="240" w:lineRule="auto"/>
        <w:ind w:right="425" w:firstLine="426"/>
        <w:contextualSpacing/>
        <w:jc w:val="both"/>
        <w:rPr>
          <w:rFonts w:cs="Calibri"/>
          <w:b/>
          <w:sz w:val="24"/>
          <w:szCs w:val="24"/>
        </w:rPr>
      </w:pPr>
      <w:r>
        <w:rPr>
          <w:rFonts w:cs="Calibri"/>
          <w:b/>
          <w:sz w:val="24"/>
          <w:szCs w:val="24"/>
        </w:rPr>
        <w:t>Парные вызовы</w:t>
      </w:r>
    </w:p>
    <w:p w:rsidR="00A935E3" w:rsidRDefault="006015CC">
      <w:pPr>
        <w:autoSpaceDE w:val="0"/>
        <w:spacing w:after="0" w:line="240" w:lineRule="auto"/>
        <w:ind w:right="425" w:firstLine="426"/>
        <w:contextualSpacing/>
        <w:jc w:val="both"/>
      </w:pPr>
      <w:r>
        <w:rPr>
          <w:rFonts w:cs="Calibri"/>
          <w:sz w:val="24"/>
          <w:szCs w:val="24"/>
        </w:rPr>
        <w:t xml:space="preserve">Участники, которые не попали в число 32 лидера по итогам «Пролога», могут заявиться, по желанию, на парные вызовы. Каждый участник Парных заездов может бросить не более двух вызовов. Главный судья назначает пары, участники каждого заезда соревнуются за </w:t>
      </w:r>
      <w:r>
        <w:rPr>
          <w:rFonts w:cs="Calibri"/>
          <w:b/>
          <w:sz w:val="24"/>
          <w:szCs w:val="24"/>
        </w:rPr>
        <w:t>поощрительный приз.</w:t>
      </w:r>
    </w:p>
    <w:p w:rsidR="00A935E3" w:rsidRDefault="006015CC">
      <w:pPr>
        <w:autoSpaceDE w:val="0"/>
        <w:spacing w:after="0" w:line="240" w:lineRule="auto"/>
        <w:ind w:right="425" w:firstLine="426"/>
        <w:contextualSpacing/>
        <w:jc w:val="both"/>
      </w:pPr>
      <w:r>
        <w:rPr>
          <w:rFonts w:cs="Calibri"/>
          <w:sz w:val="24"/>
          <w:szCs w:val="24"/>
        </w:rPr>
        <w:t>Для остальных желающих стоимость ваучера на Парный вызов составляет – 100 руб.</w:t>
      </w:r>
    </w:p>
    <w:p w:rsidR="00A935E3" w:rsidRDefault="006015CC">
      <w:pPr>
        <w:autoSpaceDE w:val="0"/>
        <w:spacing w:after="0" w:line="240" w:lineRule="auto"/>
        <w:ind w:right="425" w:firstLine="426"/>
        <w:contextualSpacing/>
        <w:jc w:val="both"/>
        <w:rPr>
          <w:rFonts w:cs="Calibri"/>
          <w:b/>
          <w:i/>
          <w:sz w:val="24"/>
          <w:szCs w:val="24"/>
        </w:rPr>
      </w:pPr>
      <w:r>
        <w:rPr>
          <w:rFonts w:cs="Calibri"/>
          <w:b/>
          <w:i/>
          <w:sz w:val="24"/>
          <w:szCs w:val="24"/>
        </w:rPr>
        <w:t>Максимальное количество пар для проведения заездов в «Парных вызовах» - 10.</w:t>
      </w:r>
    </w:p>
    <w:p w:rsidR="00A935E3" w:rsidRDefault="00A935E3">
      <w:pPr>
        <w:autoSpaceDE w:val="0"/>
        <w:spacing w:after="0" w:line="240" w:lineRule="auto"/>
        <w:ind w:right="425" w:firstLine="426"/>
        <w:contextualSpacing/>
        <w:rPr>
          <w:rFonts w:cs="Calibri"/>
          <w:b/>
          <w:i/>
          <w:sz w:val="24"/>
          <w:szCs w:val="24"/>
        </w:rPr>
      </w:pPr>
    </w:p>
    <w:p w:rsidR="00A935E3" w:rsidRDefault="006015CC">
      <w:pPr>
        <w:autoSpaceDE w:val="0"/>
        <w:spacing w:after="0" w:line="240" w:lineRule="auto"/>
        <w:ind w:right="425"/>
        <w:contextualSpacing/>
        <w:rPr>
          <w:rFonts w:cs="Calibri"/>
          <w:b/>
          <w:sz w:val="24"/>
          <w:szCs w:val="24"/>
        </w:rPr>
      </w:pPr>
      <w:r>
        <w:rPr>
          <w:rFonts w:cs="Calibri"/>
          <w:b/>
          <w:sz w:val="24"/>
          <w:szCs w:val="24"/>
        </w:rPr>
        <w:t>7. ПРАВИЛА ПРОВЕДЕНИЯ МЕРОПРИЯТИЯ</w:t>
      </w:r>
    </w:p>
    <w:p w:rsidR="00A935E3" w:rsidRDefault="00A935E3">
      <w:pPr>
        <w:autoSpaceDE w:val="0"/>
        <w:spacing w:after="0" w:line="240" w:lineRule="auto"/>
        <w:ind w:right="425" w:firstLine="426"/>
        <w:contextualSpacing/>
        <w:rPr>
          <w:rFonts w:cs="Calibri"/>
          <w:b/>
          <w:sz w:val="24"/>
          <w:szCs w:val="24"/>
        </w:rPr>
      </w:pPr>
    </w:p>
    <w:p w:rsidR="00A935E3" w:rsidRDefault="006015CC">
      <w:pPr>
        <w:autoSpaceDE w:val="0"/>
        <w:spacing w:after="0" w:line="240" w:lineRule="auto"/>
        <w:ind w:right="425" w:firstLine="426"/>
        <w:contextualSpacing/>
        <w:jc w:val="both"/>
      </w:pPr>
      <w:r>
        <w:rPr>
          <w:rFonts w:cs="Calibri"/>
          <w:sz w:val="24"/>
          <w:szCs w:val="24"/>
        </w:rPr>
        <w:t xml:space="preserve">К участию в мероприятии допускаются спортсмены при наличии: </w:t>
      </w:r>
    </w:p>
    <w:p w:rsidR="00A935E3" w:rsidRDefault="00A935E3">
      <w:pPr>
        <w:autoSpaceDE w:val="0"/>
        <w:spacing w:after="0" w:line="240" w:lineRule="auto"/>
        <w:ind w:right="425" w:firstLine="426"/>
        <w:contextualSpacing/>
        <w:jc w:val="both"/>
        <w:rPr>
          <w:rFonts w:cs="Calibri"/>
          <w:sz w:val="24"/>
          <w:szCs w:val="24"/>
        </w:rPr>
      </w:pPr>
    </w:p>
    <w:p w:rsidR="00A935E3" w:rsidRDefault="006015CC">
      <w:pPr>
        <w:numPr>
          <w:ilvl w:val="0"/>
          <w:numId w:val="4"/>
        </w:numPr>
        <w:tabs>
          <w:tab w:val="left" w:pos="1134"/>
        </w:tabs>
        <w:autoSpaceDE w:val="0"/>
        <w:spacing w:after="0" w:line="240" w:lineRule="auto"/>
        <w:ind w:right="425"/>
        <w:contextualSpacing/>
        <w:jc w:val="both"/>
      </w:pPr>
      <w:r>
        <w:rPr>
          <w:rFonts w:cs="Calibri"/>
          <w:sz w:val="24"/>
          <w:szCs w:val="24"/>
        </w:rPr>
        <w:t>Отсутствия медицинских противопоказаний для участия в контрольной тренировке.</w:t>
      </w:r>
    </w:p>
    <w:p w:rsidR="00A935E3" w:rsidRDefault="006015CC">
      <w:pPr>
        <w:numPr>
          <w:ilvl w:val="0"/>
          <w:numId w:val="4"/>
        </w:numPr>
        <w:tabs>
          <w:tab w:val="left" w:pos="1134"/>
        </w:tabs>
        <w:autoSpaceDE w:val="0"/>
        <w:spacing w:after="0" w:line="240" w:lineRule="auto"/>
        <w:ind w:right="425"/>
        <w:contextualSpacing/>
        <w:jc w:val="both"/>
      </w:pPr>
      <w:r>
        <w:rPr>
          <w:rFonts w:cs="Calibri"/>
          <w:sz w:val="24"/>
          <w:szCs w:val="24"/>
        </w:rPr>
        <w:t xml:space="preserve">Шлема в течение всей контрольной тренировки.  </w:t>
      </w:r>
      <w:r>
        <w:rPr>
          <w:rFonts w:cs="Calibri"/>
          <w:sz w:val="24"/>
          <w:szCs w:val="24"/>
        </w:rPr>
        <w:tab/>
      </w:r>
    </w:p>
    <w:p w:rsidR="00A935E3" w:rsidRDefault="006015CC">
      <w:pPr>
        <w:numPr>
          <w:ilvl w:val="0"/>
          <w:numId w:val="4"/>
        </w:numPr>
        <w:autoSpaceDE w:val="0"/>
        <w:spacing w:after="0" w:line="240" w:lineRule="auto"/>
        <w:ind w:right="425"/>
        <w:contextualSpacing/>
        <w:jc w:val="both"/>
        <w:rPr>
          <w:rFonts w:cs="Calibri"/>
          <w:sz w:val="24"/>
          <w:szCs w:val="24"/>
        </w:rPr>
      </w:pPr>
      <w:r>
        <w:rPr>
          <w:rFonts w:cs="Calibri"/>
          <w:sz w:val="24"/>
          <w:szCs w:val="24"/>
        </w:rPr>
        <w:t xml:space="preserve">Технически исправного велосипеда, прошедшего предстартовый контроль. </w:t>
      </w:r>
    </w:p>
    <w:p w:rsidR="00A935E3" w:rsidRDefault="006015CC">
      <w:pPr>
        <w:numPr>
          <w:ilvl w:val="0"/>
          <w:numId w:val="4"/>
        </w:numPr>
        <w:autoSpaceDE w:val="0"/>
        <w:spacing w:after="0" w:line="240" w:lineRule="auto"/>
        <w:ind w:right="425"/>
        <w:contextualSpacing/>
        <w:jc w:val="both"/>
      </w:pPr>
      <w:r>
        <w:rPr>
          <w:rFonts w:cs="Calibri"/>
          <w:sz w:val="24"/>
          <w:szCs w:val="24"/>
        </w:rPr>
        <w:t>Стартового номера, корректно закрепленного на велосипеде, в течение всей тренировки.</w:t>
      </w:r>
    </w:p>
    <w:p w:rsidR="00A935E3" w:rsidRDefault="006015CC">
      <w:pPr>
        <w:autoSpaceDE w:val="0"/>
        <w:spacing w:after="0" w:line="240" w:lineRule="auto"/>
        <w:ind w:right="425" w:firstLine="426"/>
        <w:contextualSpacing/>
        <w:jc w:val="both"/>
        <w:rPr>
          <w:rFonts w:cs="Calibri"/>
          <w:sz w:val="24"/>
          <w:szCs w:val="24"/>
        </w:rPr>
      </w:pPr>
      <w:r>
        <w:rPr>
          <w:rFonts w:cs="Calibri"/>
          <w:sz w:val="24"/>
          <w:szCs w:val="24"/>
        </w:rPr>
        <w:t xml:space="preserve"> </w:t>
      </w:r>
    </w:p>
    <w:p w:rsidR="00A935E3" w:rsidRDefault="006015CC">
      <w:pPr>
        <w:autoSpaceDE w:val="0"/>
        <w:spacing w:after="0" w:line="240" w:lineRule="auto"/>
        <w:ind w:right="425" w:firstLine="426"/>
        <w:contextualSpacing/>
        <w:jc w:val="both"/>
      </w:pPr>
      <w:r>
        <w:rPr>
          <w:rFonts w:cs="Calibri"/>
          <w:sz w:val="24"/>
          <w:szCs w:val="24"/>
        </w:rPr>
        <w:t xml:space="preserve">Организаторы оставляют за собой право не допустить участника на велосипеде, состояние которого не соответствует общепринятым нормам.  К старту гонки не допускаются участники в состоянии алкогольного опьянения. Поводом для дисквалификации и в отказе от регистрации </w:t>
      </w:r>
      <w:r>
        <w:rPr>
          <w:rFonts w:cs="Calibri"/>
          <w:sz w:val="24"/>
          <w:szCs w:val="24"/>
        </w:rPr>
        <w:lastRenderedPageBreak/>
        <w:t>может служить запах алкоголя от участника или если участник будет замечен одним из судей за распитием спиртных напитков перед стартом. Непристойное и неуважительное отношение по отношению к судьям или другим участникам может служить основанием для полной дисквалификации участника. Нарушение правил велоспорта, самовольное сокращение дистанции или попытка каким-либо образом обмануть судей ведёт к дисквалификации участника.</w:t>
      </w:r>
    </w:p>
    <w:p w:rsidR="00A935E3" w:rsidRDefault="00A935E3">
      <w:pPr>
        <w:autoSpaceDE w:val="0"/>
        <w:spacing w:after="0" w:line="240" w:lineRule="auto"/>
        <w:ind w:right="425" w:firstLine="426"/>
        <w:contextualSpacing/>
        <w:rPr>
          <w:rFonts w:cs="Calibri"/>
          <w:b/>
          <w:sz w:val="24"/>
          <w:szCs w:val="24"/>
        </w:rPr>
      </w:pPr>
    </w:p>
    <w:p w:rsidR="00A935E3" w:rsidRDefault="006015CC">
      <w:pPr>
        <w:autoSpaceDE w:val="0"/>
        <w:spacing w:after="0" w:line="240" w:lineRule="auto"/>
        <w:ind w:right="425"/>
        <w:contextualSpacing/>
        <w:rPr>
          <w:rFonts w:cs="Calibri"/>
          <w:b/>
          <w:sz w:val="24"/>
          <w:szCs w:val="24"/>
        </w:rPr>
      </w:pPr>
      <w:r>
        <w:rPr>
          <w:rFonts w:cs="Calibri"/>
          <w:b/>
          <w:sz w:val="24"/>
          <w:szCs w:val="24"/>
        </w:rPr>
        <w:t>8. ПРОХОЖДЕНИЕ ДИСТАНЦИИ</w:t>
      </w:r>
    </w:p>
    <w:p w:rsidR="00A935E3" w:rsidRDefault="006015CC">
      <w:pPr>
        <w:autoSpaceDE w:val="0"/>
        <w:spacing w:after="0" w:line="240" w:lineRule="auto"/>
        <w:ind w:right="425" w:firstLine="426"/>
        <w:contextualSpacing/>
        <w:jc w:val="both"/>
        <w:rPr>
          <w:rFonts w:cs="Calibri"/>
          <w:sz w:val="24"/>
          <w:szCs w:val="24"/>
        </w:rPr>
      </w:pPr>
      <w:r>
        <w:rPr>
          <w:rFonts w:cs="Calibri"/>
          <w:sz w:val="24"/>
          <w:szCs w:val="24"/>
        </w:rPr>
        <w:t>К старту допускаются участники, прошедшие регистрацию и получившие номер. Разметка трассы осуществлена красно-белой лентой</w:t>
      </w:r>
      <w:r w:rsidR="00261FFF">
        <w:rPr>
          <w:rFonts w:cs="Calibri"/>
          <w:sz w:val="24"/>
          <w:szCs w:val="24"/>
        </w:rPr>
        <w:t>,</w:t>
      </w:r>
      <w:r>
        <w:rPr>
          <w:rFonts w:cs="Calibri"/>
          <w:sz w:val="24"/>
          <w:szCs w:val="24"/>
        </w:rPr>
        <w:t xml:space="preserve"> указателями со стрелками и надписями. На трассе предусмотрен пункт питания (на финише).</w:t>
      </w:r>
    </w:p>
    <w:p w:rsidR="00A935E3" w:rsidRDefault="00A935E3">
      <w:pPr>
        <w:autoSpaceDE w:val="0"/>
        <w:spacing w:after="0" w:line="240" w:lineRule="auto"/>
        <w:ind w:right="425" w:firstLine="426"/>
        <w:contextualSpacing/>
        <w:jc w:val="both"/>
        <w:rPr>
          <w:rFonts w:cs="Calibri"/>
          <w:sz w:val="24"/>
          <w:szCs w:val="24"/>
        </w:rPr>
      </w:pPr>
    </w:p>
    <w:p w:rsidR="00A935E3" w:rsidRDefault="006015CC">
      <w:pPr>
        <w:autoSpaceDE w:val="0"/>
        <w:spacing w:after="0" w:line="240" w:lineRule="auto"/>
        <w:ind w:right="425"/>
        <w:contextualSpacing/>
        <w:rPr>
          <w:rFonts w:cs="Calibri"/>
          <w:b/>
          <w:sz w:val="24"/>
          <w:szCs w:val="24"/>
        </w:rPr>
      </w:pPr>
      <w:r>
        <w:rPr>
          <w:rFonts w:cs="Calibri"/>
          <w:b/>
          <w:sz w:val="24"/>
          <w:szCs w:val="24"/>
        </w:rPr>
        <w:t>9. РЕГИСТРАЦИЯ НА ТРЕНИРОВКУ</w:t>
      </w:r>
    </w:p>
    <w:p w:rsidR="00A935E3" w:rsidRDefault="006015CC">
      <w:pPr>
        <w:contextualSpacing/>
      </w:pPr>
      <w:r>
        <w:rPr>
          <w:rFonts w:cs="Calibri"/>
          <w:color w:val="000000"/>
          <w:sz w:val="24"/>
          <w:szCs w:val="24"/>
        </w:rPr>
        <w:t xml:space="preserve">Ссылки на регистрацию, условия, а так же стоимость участия в Тренировке опубликованы в нашей группе в Вконтакте &gt;&gt; </w:t>
      </w:r>
      <w:hyperlink r:id="rId7">
        <w:r>
          <w:rPr>
            <w:rStyle w:val="a3"/>
            <w:rFonts w:cs="Calibri"/>
            <w:sz w:val="24"/>
            <w:szCs w:val="24"/>
          </w:rPr>
          <w:t>https://vk.com/comironsport</w:t>
        </w:r>
      </w:hyperlink>
      <w:r>
        <w:rPr>
          <w:rFonts w:cs="Calibri"/>
          <w:color w:val="000000"/>
          <w:sz w:val="24"/>
          <w:szCs w:val="24"/>
        </w:rPr>
        <w:t xml:space="preserve"> </w:t>
      </w:r>
    </w:p>
    <w:p w:rsidR="00A935E3" w:rsidRDefault="006015CC">
      <w:pPr>
        <w:contextualSpacing/>
        <w:rPr>
          <w:rFonts w:cs="Calibri"/>
          <w:sz w:val="24"/>
          <w:szCs w:val="24"/>
        </w:rPr>
      </w:pPr>
      <w:r>
        <w:rPr>
          <w:rFonts w:cs="Calibri"/>
          <w:sz w:val="24"/>
          <w:szCs w:val="24"/>
        </w:rPr>
        <w:t>В случае отказа от участия в Тренировке орг.взнос не возвращается.</w:t>
      </w:r>
    </w:p>
    <w:p w:rsidR="00A935E3" w:rsidRPr="00261FFF" w:rsidRDefault="006015CC">
      <w:pPr>
        <w:autoSpaceDE w:val="0"/>
        <w:spacing w:after="0" w:line="240" w:lineRule="auto"/>
        <w:ind w:right="425" w:firstLine="426"/>
        <w:contextualSpacing/>
        <w:rPr>
          <w:rFonts w:cs="Calibri"/>
          <w:b/>
          <w:sz w:val="24"/>
          <w:szCs w:val="24"/>
        </w:rPr>
      </w:pPr>
      <w:r>
        <w:rPr>
          <w:rFonts w:cs="Calibri"/>
          <w:b/>
          <w:sz w:val="24"/>
          <w:szCs w:val="24"/>
        </w:rPr>
        <w:t xml:space="preserve">Регистрация осуществляется по ссылке:  </w:t>
      </w:r>
      <w:r w:rsidR="00261FFF" w:rsidRPr="00261FFF">
        <w:t>https://orgeo.ru/event/info/parallel_cross_perm</w:t>
      </w:r>
    </w:p>
    <w:p w:rsidR="00A935E3" w:rsidRDefault="006015CC">
      <w:pPr>
        <w:autoSpaceDE w:val="0"/>
        <w:spacing w:after="0" w:line="240" w:lineRule="auto"/>
        <w:ind w:right="425"/>
        <w:contextualSpacing/>
        <w:rPr>
          <w:rFonts w:cs="Calibri"/>
          <w:sz w:val="24"/>
          <w:szCs w:val="24"/>
        </w:rPr>
      </w:pPr>
      <w:r>
        <w:rPr>
          <w:rFonts w:cs="Calibri"/>
          <w:sz w:val="24"/>
          <w:szCs w:val="24"/>
        </w:rPr>
        <w:t xml:space="preserve">В заявке необходимо указать: </w:t>
      </w:r>
    </w:p>
    <w:p w:rsidR="00A935E3" w:rsidRDefault="006015CC">
      <w:pPr>
        <w:numPr>
          <w:ilvl w:val="0"/>
          <w:numId w:val="2"/>
        </w:numPr>
        <w:autoSpaceDE w:val="0"/>
        <w:spacing w:after="0" w:line="240" w:lineRule="auto"/>
        <w:ind w:right="425"/>
        <w:contextualSpacing/>
        <w:rPr>
          <w:rFonts w:cs="Calibri"/>
          <w:sz w:val="24"/>
          <w:szCs w:val="24"/>
        </w:rPr>
      </w:pPr>
      <w:r>
        <w:rPr>
          <w:rFonts w:cs="Calibri"/>
          <w:sz w:val="24"/>
          <w:szCs w:val="24"/>
        </w:rPr>
        <w:t>Фамилия Имя Отчество;</w:t>
      </w:r>
    </w:p>
    <w:p w:rsidR="00A935E3" w:rsidRDefault="006015CC">
      <w:pPr>
        <w:numPr>
          <w:ilvl w:val="0"/>
          <w:numId w:val="2"/>
        </w:numPr>
        <w:autoSpaceDE w:val="0"/>
        <w:spacing w:after="0" w:line="240" w:lineRule="auto"/>
        <w:ind w:right="425"/>
        <w:contextualSpacing/>
        <w:rPr>
          <w:rFonts w:cs="Calibri"/>
          <w:sz w:val="24"/>
          <w:szCs w:val="24"/>
        </w:rPr>
      </w:pPr>
      <w:r>
        <w:rPr>
          <w:rFonts w:cs="Calibri"/>
          <w:sz w:val="24"/>
          <w:szCs w:val="24"/>
        </w:rPr>
        <w:t>Год рождения;</w:t>
      </w:r>
    </w:p>
    <w:p w:rsidR="00A935E3" w:rsidRDefault="006015CC">
      <w:pPr>
        <w:numPr>
          <w:ilvl w:val="0"/>
          <w:numId w:val="2"/>
        </w:numPr>
        <w:autoSpaceDE w:val="0"/>
        <w:spacing w:after="0" w:line="240" w:lineRule="auto"/>
        <w:ind w:right="425"/>
        <w:contextualSpacing/>
        <w:rPr>
          <w:rFonts w:cs="Calibri"/>
          <w:sz w:val="24"/>
          <w:szCs w:val="24"/>
        </w:rPr>
      </w:pPr>
      <w:r>
        <w:rPr>
          <w:rFonts w:cs="Calibri"/>
          <w:sz w:val="24"/>
          <w:szCs w:val="24"/>
        </w:rPr>
        <w:t>Контактный телефон, электронная почта;</w:t>
      </w:r>
    </w:p>
    <w:p w:rsidR="00A935E3" w:rsidRDefault="006015CC">
      <w:pPr>
        <w:numPr>
          <w:ilvl w:val="0"/>
          <w:numId w:val="2"/>
        </w:numPr>
        <w:autoSpaceDE w:val="0"/>
        <w:spacing w:after="0" w:line="240" w:lineRule="auto"/>
        <w:ind w:right="425"/>
        <w:contextualSpacing/>
        <w:rPr>
          <w:rFonts w:cs="Calibri"/>
          <w:sz w:val="24"/>
          <w:szCs w:val="24"/>
        </w:rPr>
      </w:pPr>
      <w:r>
        <w:rPr>
          <w:rFonts w:cs="Calibri"/>
          <w:sz w:val="24"/>
          <w:szCs w:val="24"/>
        </w:rPr>
        <w:t xml:space="preserve">Город, </w:t>
      </w:r>
      <w:r w:rsidR="00261FFF">
        <w:rPr>
          <w:rFonts w:cs="Calibri"/>
          <w:sz w:val="24"/>
          <w:szCs w:val="24"/>
        </w:rPr>
        <w:t>команда</w:t>
      </w:r>
      <w:r>
        <w:rPr>
          <w:rFonts w:cs="Calibri"/>
          <w:sz w:val="24"/>
          <w:szCs w:val="24"/>
        </w:rPr>
        <w:t>;</w:t>
      </w:r>
    </w:p>
    <w:p w:rsidR="00A935E3" w:rsidRDefault="00A935E3">
      <w:pPr>
        <w:autoSpaceDE w:val="0"/>
        <w:spacing w:after="0" w:line="240" w:lineRule="auto"/>
        <w:ind w:right="425" w:firstLine="426"/>
        <w:contextualSpacing/>
        <w:rPr>
          <w:rFonts w:cs="Calibri"/>
          <w:sz w:val="24"/>
          <w:szCs w:val="24"/>
        </w:rPr>
      </w:pPr>
    </w:p>
    <w:p w:rsidR="00A935E3" w:rsidRDefault="006015CC">
      <w:pPr>
        <w:autoSpaceDE w:val="0"/>
        <w:spacing w:after="0" w:line="240" w:lineRule="auto"/>
        <w:ind w:right="425" w:firstLine="426"/>
        <w:contextualSpacing/>
        <w:jc w:val="both"/>
      </w:pPr>
      <w:r>
        <w:rPr>
          <w:rFonts w:cs="Calibri"/>
          <w:sz w:val="24"/>
          <w:szCs w:val="24"/>
        </w:rPr>
        <w:t>Организаторы не преследуют цели извлечения прибыли, соревнования не являются коммерческими и организуются на общественных началах. Расходы на организацию соревнований покрываются из бюджета компании «</w:t>
      </w:r>
      <w:r>
        <w:rPr>
          <w:rFonts w:cs="Calibri"/>
          <w:sz w:val="24"/>
          <w:szCs w:val="24"/>
          <w:lang w:val="en-US"/>
        </w:rPr>
        <w:t>Comiron</w:t>
      </w:r>
      <w:r>
        <w:rPr>
          <w:rFonts w:cs="Calibri"/>
          <w:sz w:val="24"/>
          <w:szCs w:val="24"/>
        </w:rPr>
        <w:t xml:space="preserve"> </w:t>
      </w:r>
      <w:r>
        <w:rPr>
          <w:rFonts w:cs="Calibri"/>
          <w:sz w:val="24"/>
          <w:szCs w:val="24"/>
          <w:lang w:val="en-US"/>
        </w:rPr>
        <w:t>Sport</w:t>
      </w:r>
      <w:r>
        <w:rPr>
          <w:rFonts w:cs="Calibri"/>
          <w:sz w:val="24"/>
          <w:szCs w:val="24"/>
        </w:rPr>
        <w:t>» и стартовых взносов самих участников и помощи спонсоров.</w:t>
      </w:r>
    </w:p>
    <w:p w:rsidR="00A935E3" w:rsidRDefault="006015CC">
      <w:pPr>
        <w:autoSpaceDE w:val="0"/>
        <w:spacing w:after="0" w:line="240" w:lineRule="auto"/>
        <w:ind w:right="425" w:firstLine="426"/>
        <w:contextualSpacing/>
        <w:jc w:val="both"/>
        <w:rPr>
          <w:rFonts w:cs="Calibri"/>
          <w:sz w:val="24"/>
          <w:szCs w:val="24"/>
        </w:rPr>
      </w:pPr>
      <w:r>
        <w:rPr>
          <w:rFonts w:cs="Calibri"/>
          <w:sz w:val="24"/>
          <w:szCs w:val="24"/>
        </w:rPr>
        <w:t>Организационный взнос составляет</w:t>
      </w:r>
      <w:r>
        <w:rPr>
          <w:rFonts w:cs="Calibri"/>
          <w:b/>
          <w:sz w:val="24"/>
          <w:szCs w:val="24"/>
        </w:rPr>
        <w:t xml:space="preserve"> </w:t>
      </w:r>
      <w:r w:rsidR="00261FFF">
        <w:rPr>
          <w:rFonts w:cs="Calibri"/>
          <w:b/>
          <w:sz w:val="24"/>
          <w:szCs w:val="24"/>
        </w:rPr>
        <w:t>7</w:t>
      </w:r>
      <w:r>
        <w:rPr>
          <w:rFonts w:cs="Calibri"/>
          <w:b/>
          <w:sz w:val="24"/>
          <w:szCs w:val="24"/>
        </w:rPr>
        <w:t xml:space="preserve">00 рублей </w:t>
      </w:r>
      <w:r>
        <w:rPr>
          <w:rFonts w:cs="Calibri"/>
          <w:sz w:val="24"/>
          <w:szCs w:val="24"/>
        </w:rPr>
        <w:t xml:space="preserve"> </w:t>
      </w:r>
    </w:p>
    <w:p w:rsidR="00A935E3" w:rsidRDefault="006015CC">
      <w:pPr>
        <w:autoSpaceDE w:val="0"/>
        <w:spacing w:after="0" w:line="240" w:lineRule="auto"/>
        <w:ind w:right="425" w:firstLine="426"/>
        <w:contextualSpacing/>
        <w:jc w:val="both"/>
      </w:pPr>
      <w:r>
        <w:rPr>
          <w:rFonts w:cs="Calibri"/>
          <w:sz w:val="24"/>
          <w:szCs w:val="24"/>
        </w:rPr>
        <w:t xml:space="preserve">Стоимость ваучера на участие в Парном вызове составляет </w:t>
      </w:r>
      <w:r>
        <w:rPr>
          <w:rFonts w:cs="Calibri"/>
          <w:b/>
          <w:sz w:val="24"/>
          <w:szCs w:val="24"/>
        </w:rPr>
        <w:t>100 руб</w:t>
      </w:r>
      <w:r>
        <w:rPr>
          <w:rFonts w:cs="Calibri"/>
          <w:sz w:val="24"/>
          <w:szCs w:val="24"/>
        </w:rPr>
        <w:t xml:space="preserve"> (не более двух ваучеров для одного участника)</w:t>
      </w:r>
    </w:p>
    <w:p w:rsidR="00A935E3" w:rsidRDefault="00A935E3">
      <w:pPr>
        <w:autoSpaceDE w:val="0"/>
        <w:spacing w:after="0" w:line="240" w:lineRule="auto"/>
        <w:ind w:right="425"/>
        <w:contextualSpacing/>
        <w:rPr>
          <w:rFonts w:cs="Calibri"/>
          <w:b/>
          <w:sz w:val="24"/>
          <w:szCs w:val="24"/>
        </w:rPr>
      </w:pPr>
    </w:p>
    <w:p w:rsidR="00A935E3" w:rsidRDefault="006015CC">
      <w:pPr>
        <w:autoSpaceDE w:val="0"/>
        <w:spacing w:after="0" w:line="240" w:lineRule="auto"/>
        <w:ind w:right="425"/>
        <w:contextualSpacing/>
      </w:pPr>
      <w:r>
        <w:rPr>
          <w:rFonts w:cs="Calibri"/>
          <w:b/>
          <w:sz w:val="24"/>
          <w:szCs w:val="24"/>
        </w:rPr>
        <w:t>10. НАГРАЖДЕНИЕ</w:t>
      </w:r>
    </w:p>
    <w:p w:rsidR="00A935E3" w:rsidRDefault="006015CC">
      <w:pPr>
        <w:autoSpaceDE w:val="0"/>
        <w:spacing w:after="0" w:line="240" w:lineRule="auto"/>
        <w:ind w:right="425" w:firstLine="426"/>
        <w:contextualSpacing/>
        <w:rPr>
          <w:rFonts w:cs="Calibri"/>
          <w:sz w:val="24"/>
          <w:szCs w:val="24"/>
        </w:rPr>
      </w:pPr>
      <w:r>
        <w:rPr>
          <w:rFonts w:cs="Calibri"/>
          <w:sz w:val="24"/>
          <w:szCs w:val="24"/>
        </w:rPr>
        <w:t xml:space="preserve">Грамотами, медалями, очками в генеральную классификацию и денежными призами награждаются первые четыре места за этап «Параллельный кросс». </w:t>
      </w:r>
    </w:p>
    <w:p w:rsidR="00A935E3" w:rsidRDefault="00A935E3">
      <w:pPr>
        <w:autoSpaceDE w:val="0"/>
        <w:spacing w:after="0" w:line="240" w:lineRule="auto"/>
        <w:ind w:right="425" w:firstLine="426"/>
        <w:contextualSpacing/>
        <w:rPr>
          <w:rFonts w:cs="Calibri"/>
          <w:sz w:val="24"/>
          <w:szCs w:val="24"/>
        </w:rPr>
      </w:pPr>
    </w:p>
    <w:p w:rsidR="00A935E3" w:rsidRDefault="006015CC">
      <w:pPr>
        <w:autoSpaceDE w:val="0"/>
        <w:spacing w:after="0" w:line="240" w:lineRule="auto"/>
        <w:ind w:right="425" w:firstLine="426"/>
        <w:contextualSpacing/>
      </w:pPr>
      <w:r>
        <w:rPr>
          <w:rFonts w:cs="Calibri"/>
          <w:sz w:val="24"/>
          <w:szCs w:val="24"/>
        </w:rPr>
        <w:t>Призовой фонд для этапа «Параллельный кросс</w:t>
      </w:r>
      <w:r>
        <w:rPr>
          <w:rFonts w:cs="Calibri"/>
          <w:b/>
          <w:sz w:val="24"/>
          <w:szCs w:val="24"/>
        </w:rPr>
        <w:t>» Дивизион А</w:t>
      </w:r>
      <w:r>
        <w:rPr>
          <w:rFonts w:cs="Calibri"/>
          <w:sz w:val="24"/>
          <w:szCs w:val="24"/>
        </w:rPr>
        <w:t xml:space="preserve"> для мужчин и девушек:</w:t>
      </w:r>
    </w:p>
    <w:p w:rsidR="00A935E3" w:rsidRDefault="006015CC">
      <w:pPr>
        <w:autoSpaceDE w:val="0"/>
        <w:spacing w:after="0" w:line="240" w:lineRule="auto"/>
        <w:ind w:right="425" w:firstLine="426"/>
        <w:contextualSpacing/>
        <w:rPr>
          <w:rFonts w:cs="Calibri"/>
          <w:sz w:val="24"/>
          <w:szCs w:val="24"/>
        </w:rPr>
      </w:pPr>
      <w:r>
        <w:rPr>
          <w:rFonts w:cs="Calibri"/>
          <w:sz w:val="24"/>
          <w:szCs w:val="24"/>
        </w:rPr>
        <w:t xml:space="preserve">1 место - </w:t>
      </w:r>
      <w:r w:rsidR="00261FFF">
        <w:rPr>
          <w:rFonts w:cs="Calibri"/>
          <w:sz w:val="24"/>
          <w:szCs w:val="24"/>
        </w:rPr>
        <w:t>3</w:t>
      </w:r>
      <w:r>
        <w:rPr>
          <w:rFonts w:cs="Calibri"/>
          <w:sz w:val="24"/>
          <w:szCs w:val="24"/>
        </w:rPr>
        <w:t xml:space="preserve"> 000 руб;</w:t>
      </w:r>
    </w:p>
    <w:p w:rsidR="00A935E3" w:rsidRDefault="006015CC">
      <w:pPr>
        <w:autoSpaceDE w:val="0"/>
        <w:spacing w:after="0" w:line="240" w:lineRule="auto"/>
        <w:ind w:right="425" w:firstLine="426"/>
        <w:contextualSpacing/>
        <w:rPr>
          <w:rFonts w:cs="Calibri"/>
          <w:sz w:val="24"/>
          <w:szCs w:val="24"/>
        </w:rPr>
      </w:pPr>
      <w:r>
        <w:rPr>
          <w:rFonts w:cs="Calibri"/>
          <w:sz w:val="24"/>
          <w:szCs w:val="24"/>
        </w:rPr>
        <w:t xml:space="preserve">2 место - </w:t>
      </w:r>
      <w:r w:rsidR="00261FFF">
        <w:rPr>
          <w:rFonts w:cs="Calibri"/>
          <w:sz w:val="24"/>
          <w:szCs w:val="24"/>
        </w:rPr>
        <w:t>2</w:t>
      </w:r>
      <w:r>
        <w:rPr>
          <w:rFonts w:cs="Calibri"/>
          <w:sz w:val="24"/>
          <w:szCs w:val="24"/>
        </w:rPr>
        <w:t xml:space="preserve"> 000 руб;</w:t>
      </w:r>
    </w:p>
    <w:p w:rsidR="00A935E3" w:rsidRDefault="006015CC">
      <w:pPr>
        <w:autoSpaceDE w:val="0"/>
        <w:spacing w:after="0" w:line="240" w:lineRule="auto"/>
        <w:ind w:right="425" w:firstLine="426"/>
        <w:contextualSpacing/>
        <w:rPr>
          <w:rFonts w:cs="Calibri"/>
          <w:sz w:val="24"/>
          <w:szCs w:val="24"/>
        </w:rPr>
      </w:pPr>
      <w:r>
        <w:rPr>
          <w:rFonts w:cs="Calibri"/>
          <w:sz w:val="24"/>
          <w:szCs w:val="24"/>
        </w:rPr>
        <w:t xml:space="preserve">3 место - </w:t>
      </w:r>
      <w:r w:rsidR="00261FFF">
        <w:rPr>
          <w:rFonts w:cs="Calibri"/>
          <w:sz w:val="24"/>
          <w:szCs w:val="24"/>
        </w:rPr>
        <w:t>1</w:t>
      </w:r>
      <w:r>
        <w:rPr>
          <w:rFonts w:cs="Calibri"/>
          <w:sz w:val="24"/>
          <w:szCs w:val="24"/>
        </w:rPr>
        <w:t xml:space="preserve"> </w:t>
      </w:r>
      <w:r w:rsidR="00261FFF">
        <w:rPr>
          <w:rFonts w:cs="Calibri"/>
          <w:sz w:val="24"/>
          <w:szCs w:val="24"/>
        </w:rPr>
        <w:t>0</w:t>
      </w:r>
      <w:r>
        <w:rPr>
          <w:rFonts w:cs="Calibri"/>
          <w:sz w:val="24"/>
          <w:szCs w:val="24"/>
        </w:rPr>
        <w:t>00 руб;</w:t>
      </w:r>
    </w:p>
    <w:p w:rsidR="00A935E3" w:rsidRDefault="006015CC">
      <w:pPr>
        <w:autoSpaceDE w:val="0"/>
        <w:spacing w:after="0" w:line="240" w:lineRule="auto"/>
        <w:ind w:right="425" w:firstLine="426"/>
        <w:contextualSpacing/>
        <w:rPr>
          <w:rFonts w:cs="Calibri"/>
          <w:sz w:val="24"/>
          <w:szCs w:val="24"/>
        </w:rPr>
      </w:pPr>
      <w:r>
        <w:rPr>
          <w:rFonts w:cs="Calibri"/>
          <w:sz w:val="24"/>
          <w:szCs w:val="24"/>
        </w:rPr>
        <w:t>4 место - 500 руб;</w:t>
      </w:r>
    </w:p>
    <w:p w:rsidR="00A935E3" w:rsidRDefault="00A935E3">
      <w:pPr>
        <w:autoSpaceDE w:val="0"/>
        <w:spacing w:after="0" w:line="240" w:lineRule="auto"/>
        <w:ind w:right="425" w:firstLine="426"/>
        <w:contextualSpacing/>
        <w:rPr>
          <w:rFonts w:cs="Calibri"/>
          <w:sz w:val="24"/>
          <w:szCs w:val="24"/>
        </w:rPr>
      </w:pPr>
    </w:p>
    <w:p w:rsidR="00A935E3" w:rsidRDefault="006015CC">
      <w:pPr>
        <w:autoSpaceDE w:val="0"/>
        <w:spacing w:after="0" w:line="240" w:lineRule="auto"/>
        <w:ind w:right="425" w:firstLine="426"/>
        <w:contextualSpacing/>
      </w:pPr>
      <w:r>
        <w:rPr>
          <w:rFonts w:cs="Calibri"/>
          <w:sz w:val="24"/>
          <w:szCs w:val="24"/>
        </w:rPr>
        <w:t>Призовой фонд для этапа «Параллельный кросс</w:t>
      </w:r>
      <w:r>
        <w:rPr>
          <w:rFonts w:cs="Calibri"/>
          <w:b/>
          <w:sz w:val="24"/>
          <w:szCs w:val="24"/>
        </w:rPr>
        <w:t xml:space="preserve">» Дивизион </w:t>
      </w:r>
      <w:r>
        <w:rPr>
          <w:rFonts w:cs="Calibri"/>
          <w:b/>
          <w:sz w:val="24"/>
          <w:szCs w:val="24"/>
          <w:lang w:val="en-US"/>
        </w:rPr>
        <w:t>B</w:t>
      </w:r>
      <w:r>
        <w:rPr>
          <w:rFonts w:cs="Calibri"/>
          <w:sz w:val="24"/>
          <w:szCs w:val="24"/>
        </w:rPr>
        <w:t xml:space="preserve"> для мужчин и девушек:</w:t>
      </w:r>
    </w:p>
    <w:p w:rsidR="00A935E3" w:rsidRDefault="006015CC">
      <w:pPr>
        <w:autoSpaceDE w:val="0"/>
        <w:spacing w:after="0" w:line="240" w:lineRule="auto"/>
        <w:ind w:right="425" w:firstLine="426"/>
        <w:contextualSpacing/>
        <w:rPr>
          <w:rFonts w:cs="Calibri"/>
          <w:sz w:val="24"/>
          <w:szCs w:val="24"/>
        </w:rPr>
      </w:pPr>
      <w:r>
        <w:rPr>
          <w:rFonts w:cs="Calibri"/>
          <w:sz w:val="24"/>
          <w:szCs w:val="24"/>
        </w:rPr>
        <w:t>1 место – приз;</w:t>
      </w:r>
    </w:p>
    <w:p w:rsidR="00A935E3" w:rsidRDefault="006015CC">
      <w:pPr>
        <w:autoSpaceDE w:val="0"/>
        <w:spacing w:after="0" w:line="240" w:lineRule="auto"/>
        <w:ind w:right="425" w:firstLine="426"/>
        <w:contextualSpacing/>
        <w:rPr>
          <w:rFonts w:cs="Calibri"/>
          <w:sz w:val="24"/>
          <w:szCs w:val="24"/>
        </w:rPr>
      </w:pPr>
      <w:r>
        <w:rPr>
          <w:rFonts w:cs="Calibri"/>
          <w:sz w:val="24"/>
          <w:szCs w:val="24"/>
        </w:rPr>
        <w:t>2 место – приз;</w:t>
      </w:r>
    </w:p>
    <w:p w:rsidR="00A935E3" w:rsidRDefault="006015CC">
      <w:pPr>
        <w:autoSpaceDE w:val="0"/>
        <w:spacing w:after="0" w:line="240" w:lineRule="auto"/>
        <w:ind w:right="425" w:firstLine="426"/>
        <w:contextualSpacing/>
        <w:rPr>
          <w:rFonts w:cs="Calibri"/>
          <w:sz w:val="24"/>
          <w:szCs w:val="24"/>
        </w:rPr>
      </w:pPr>
      <w:r>
        <w:rPr>
          <w:rFonts w:cs="Calibri"/>
          <w:sz w:val="24"/>
          <w:szCs w:val="24"/>
        </w:rPr>
        <w:t>3 место – приз;</w:t>
      </w:r>
    </w:p>
    <w:p w:rsidR="00A935E3" w:rsidRDefault="006015CC">
      <w:pPr>
        <w:autoSpaceDE w:val="0"/>
        <w:spacing w:after="0" w:line="240" w:lineRule="auto"/>
        <w:ind w:right="425" w:firstLine="426"/>
        <w:contextualSpacing/>
        <w:rPr>
          <w:rFonts w:cs="Calibri"/>
          <w:sz w:val="24"/>
          <w:szCs w:val="24"/>
        </w:rPr>
      </w:pPr>
      <w:r>
        <w:rPr>
          <w:rFonts w:cs="Calibri"/>
          <w:sz w:val="24"/>
          <w:szCs w:val="24"/>
        </w:rPr>
        <w:t>4 место – приз;</w:t>
      </w:r>
    </w:p>
    <w:p w:rsidR="00A935E3" w:rsidRDefault="00A935E3">
      <w:pPr>
        <w:autoSpaceDE w:val="0"/>
        <w:spacing w:after="0" w:line="240" w:lineRule="auto"/>
        <w:ind w:right="425" w:firstLine="426"/>
        <w:contextualSpacing/>
        <w:rPr>
          <w:rFonts w:cs="Calibri"/>
          <w:sz w:val="24"/>
          <w:szCs w:val="24"/>
        </w:rPr>
      </w:pPr>
    </w:p>
    <w:p w:rsidR="009F47B3" w:rsidRPr="009F47B3" w:rsidRDefault="009F47B3" w:rsidP="009F47B3">
      <w:pPr>
        <w:pStyle w:val="af1"/>
        <w:rPr>
          <w:rFonts w:ascii="Calibri" w:eastAsia="Calibri" w:hAnsi="Calibri" w:cs="Calibri"/>
          <w:lang w:eastAsia="zh-CN"/>
        </w:rPr>
      </w:pPr>
      <w:r w:rsidRPr="009F47B3">
        <w:rPr>
          <w:rFonts w:ascii="Calibri" w:eastAsia="Calibri" w:hAnsi="Calibri" w:cs="Calibri"/>
          <w:lang w:eastAsia="zh-CN"/>
        </w:rPr>
        <w:lastRenderedPageBreak/>
        <w:t xml:space="preserve">  Участники, занявшие первые 4 места в своих категориях получают приглашение и пропуск на Чемпионат Урала по Параллельному кроссу в г. Челябинск 31-го июля 2022г. Плюсом небольшую компенсацию расходов на ГСМ. Призовой фонд на Чемпионата Урала по Параллельному кроссу более 30.000р.!</w:t>
      </w:r>
    </w:p>
    <w:p w:rsidR="00A935E3" w:rsidRDefault="006015CC">
      <w:pPr>
        <w:autoSpaceDE w:val="0"/>
        <w:spacing w:after="0" w:line="240" w:lineRule="auto"/>
        <w:ind w:right="425"/>
        <w:contextualSpacing/>
      </w:pPr>
      <w:r>
        <w:rPr>
          <w:rFonts w:cs="Calibri"/>
          <w:sz w:val="24"/>
          <w:szCs w:val="24"/>
        </w:rPr>
        <w:t xml:space="preserve">Победители </w:t>
      </w:r>
      <w:r>
        <w:rPr>
          <w:rFonts w:cs="Calibri"/>
          <w:b/>
          <w:sz w:val="24"/>
          <w:szCs w:val="24"/>
        </w:rPr>
        <w:t>Парных вызовов</w:t>
      </w:r>
      <w:r>
        <w:rPr>
          <w:rFonts w:cs="Calibri"/>
          <w:sz w:val="24"/>
          <w:szCs w:val="24"/>
        </w:rPr>
        <w:t xml:space="preserve"> получают поощрительный приз от организаторов.</w:t>
      </w:r>
    </w:p>
    <w:p w:rsidR="00A935E3" w:rsidRDefault="00A935E3">
      <w:pPr>
        <w:autoSpaceDE w:val="0"/>
        <w:spacing w:after="0" w:line="240" w:lineRule="auto"/>
        <w:ind w:right="425" w:firstLine="426"/>
        <w:contextualSpacing/>
        <w:jc w:val="both"/>
        <w:rPr>
          <w:rFonts w:cs="Calibri"/>
          <w:sz w:val="24"/>
          <w:szCs w:val="24"/>
        </w:rPr>
      </w:pPr>
    </w:p>
    <w:p w:rsidR="00A935E3" w:rsidRDefault="006015CC">
      <w:pPr>
        <w:contextualSpacing/>
      </w:pPr>
      <w:r>
        <w:rPr>
          <w:b/>
          <w:sz w:val="24"/>
          <w:szCs w:val="24"/>
        </w:rPr>
        <w:t>11. ДИСКВАЛИФИКАЦИЯ</w:t>
      </w:r>
    </w:p>
    <w:p w:rsidR="00A935E3" w:rsidRDefault="006015CC">
      <w:pPr>
        <w:contextualSpacing/>
        <w:rPr>
          <w:sz w:val="24"/>
          <w:szCs w:val="24"/>
        </w:rPr>
      </w:pPr>
      <w:r>
        <w:rPr>
          <w:sz w:val="24"/>
          <w:szCs w:val="24"/>
        </w:rPr>
        <w:t>Судейская коллегия оставляет за собой право дисквалифицировать участника:</w:t>
      </w:r>
    </w:p>
    <w:p w:rsidR="00A935E3" w:rsidRDefault="006015CC">
      <w:pPr>
        <w:contextualSpacing/>
        <w:rPr>
          <w:sz w:val="24"/>
          <w:szCs w:val="24"/>
        </w:rPr>
      </w:pPr>
      <w:r>
        <w:rPr>
          <w:sz w:val="24"/>
          <w:szCs w:val="24"/>
        </w:rPr>
        <w:t>–</w:t>
      </w:r>
      <w:r>
        <w:rPr>
          <w:rFonts w:cs="Calibri"/>
          <w:sz w:val="24"/>
          <w:szCs w:val="24"/>
        </w:rPr>
        <w:t xml:space="preserve"> </w:t>
      </w:r>
      <w:r>
        <w:rPr>
          <w:sz w:val="24"/>
          <w:szCs w:val="24"/>
        </w:rPr>
        <w:t>в случае участия под стартовым номером, зарегистрированным на другого участника;</w:t>
      </w:r>
    </w:p>
    <w:p w:rsidR="00A935E3" w:rsidRDefault="006015CC">
      <w:pPr>
        <w:contextualSpacing/>
        <w:rPr>
          <w:sz w:val="24"/>
          <w:szCs w:val="24"/>
        </w:rPr>
      </w:pPr>
      <w:r>
        <w:rPr>
          <w:sz w:val="24"/>
          <w:szCs w:val="24"/>
        </w:rPr>
        <w:t>–</w:t>
      </w:r>
      <w:r>
        <w:rPr>
          <w:rFonts w:cs="Calibri"/>
          <w:sz w:val="24"/>
          <w:szCs w:val="24"/>
        </w:rPr>
        <w:t xml:space="preserve"> </w:t>
      </w:r>
      <w:r>
        <w:rPr>
          <w:sz w:val="24"/>
          <w:szCs w:val="24"/>
        </w:rPr>
        <w:t>в случае участия без стартового номера;</w:t>
      </w:r>
    </w:p>
    <w:p w:rsidR="00A935E3" w:rsidRDefault="006015CC">
      <w:pPr>
        <w:contextualSpacing/>
        <w:rPr>
          <w:sz w:val="24"/>
          <w:szCs w:val="24"/>
        </w:rPr>
      </w:pPr>
      <w:r>
        <w:rPr>
          <w:sz w:val="24"/>
          <w:szCs w:val="24"/>
        </w:rPr>
        <w:t>–</w:t>
      </w:r>
      <w:r>
        <w:rPr>
          <w:rFonts w:cs="Calibri"/>
          <w:sz w:val="24"/>
          <w:szCs w:val="24"/>
        </w:rPr>
        <w:t xml:space="preserve"> </w:t>
      </w:r>
      <w:r>
        <w:rPr>
          <w:sz w:val="24"/>
          <w:szCs w:val="24"/>
        </w:rPr>
        <w:t>в случае выявления фактов сокращения участником дистанции;</w:t>
      </w:r>
    </w:p>
    <w:p w:rsidR="00A935E3" w:rsidRDefault="006015CC">
      <w:pPr>
        <w:contextualSpacing/>
        <w:rPr>
          <w:sz w:val="24"/>
          <w:szCs w:val="24"/>
        </w:rPr>
      </w:pPr>
      <w:r>
        <w:rPr>
          <w:sz w:val="24"/>
          <w:szCs w:val="24"/>
        </w:rPr>
        <w:t>–</w:t>
      </w:r>
      <w:r>
        <w:rPr>
          <w:rFonts w:cs="Calibri"/>
          <w:sz w:val="24"/>
          <w:szCs w:val="24"/>
        </w:rPr>
        <w:t xml:space="preserve"> </w:t>
      </w:r>
      <w:r>
        <w:rPr>
          <w:sz w:val="24"/>
          <w:szCs w:val="24"/>
        </w:rPr>
        <w:t>в случае если участник финишировал после закрытия финиша.</w:t>
      </w:r>
    </w:p>
    <w:p w:rsidR="00A935E3" w:rsidRDefault="006015CC">
      <w:pPr>
        <w:contextualSpacing/>
      </w:pPr>
      <w:r>
        <w:rPr>
          <w:sz w:val="24"/>
          <w:szCs w:val="24"/>
        </w:rPr>
        <w:t>–</w:t>
      </w:r>
      <w:r>
        <w:rPr>
          <w:rFonts w:cs="Calibri"/>
          <w:sz w:val="24"/>
          <w:szCs w:val="24"/>
        </w:rPr>
        <w:t xml:space="preserve">  </w:t>
      </w:r>
      <w:r>
        <w:rPr>
          <w:sz w:val="24"/>
          <w:szCs w:val="24"/>
        </w:rPr>
        <w:t>а также при несоблюдении одного или нескольких пунктов данного положения;</w:t>
      </w:r>
    </w:p>
    <w:p w:rsidR="00A935E3" w:rsidRDefault="00A935E3">
      <w:pPr>
        <w:contextualSpacing/>
        <w:rPr>
          <w:sz w:val="24"/>
          <w:szCs w:val="24"/>
        </w:rPr>
      </w:pPr>
    </w:p>
    <w:p w:rsidR="00A935E3" w:rsidRDefault="006015CC">
      <w:pPr>
        <w:contextualSpacing/>
      </w:pPr>
      <w:r>
        <w:rPr>
          <w:b/>
          <w:sz w:val="24"/>
          <w:szCs w:val="24"/>
        </w:rPr>
        <w:t>12. ИНФОРМАЦИОННЫЕ ИСТОЧНИКИ</w:t>
      </w:r>
    </w:p>
    <w:p w:rsidR="00A935E3" w:rsidRDefault="006015CC">
      <w:pPr>
        <w:contextualSpacing/>
      </w:pPr>
      <w:r>
        <w:rPr>
          <w:sz w:val="24"/>
          <w:szCs w:val="24"/>
        </w:rPr>
        <w:t xml:space="preserve">Подробная информация о Тренировки размещена в группе </w:t>
      </w:r>
      <w:hyperlink r:id="rId8">
        <w:r>
          <w:rPr>
            <w:rStyle w:val="a3"/>
            <w:sz w:val="24"/>
            <w:szCs w:val="24"/>
          </w:rPr>
          <w:t>https://vk.com/comironsport</w:t>
        </w:r>
      </w:hyperlink>
      <w:r>
        <w:rPr>
          <w:sz w:val="24"/>
          <w:szCs w:val="24"/>
        </w:rPr>
        <w:t xml:space="preserve">, а также на других официальных страницах </w:t>
      </w:r>
      <w:r>
        <w:rPr>
          <w:sz w:val="24"/>
          <w:szCs w:val="24"/>
          <w:lang w:val="en-US"/>
        </w:rPr>
        <w:t>COMIRON</w:t>
      </w:r>
      <w:r>
        <w:rPr>
          <w:sz w:val="24"/>
          <w:szCs w:val="24"/>
        </w:rPr>
        <w:t xml:space="preserve"> </w:t>
      </w:r>
      <w:r>
        <w:rPr>
          <w:sz w:val="24"/>
          <w:szCs w:val="24"/>
          <w:lang w:val="en-US"/>
        </w:rPr>
        <w:t>Sport</w:t>
      </w:r>
      <w:r>
        <w:rPr>
          <w:sz w:val="24"/>
          <w:szCs w:val="24"/>
        </w:rPr>
        <w:t xml:space="preserve"> в социальных сетях.</w:t>
      </w:r>
    </w:p>
    <w:p w:rsidR="00A935E3" w:rsidRDefault="006015CC">
      <w:pPr>
        <w:contextualSpacing/>
        <w:rPr>
          <w:sz w:val="24"/>
          <w:szCs w:val="24"/>
        </w:rPr>
      </w:pPr>
      <w:r>
        <w:rPr>
          <w:sz w:val="24"/>
          <w:szCs w:val="24"/>
        </w:rPr>
        <w:t>За информацию на других информационных ресурсах Организаторы ответственности не несут.</w:t>
      </w:r>
    </w:p>
    <w:p w:rsidR="00A935E3" w:rsidRDefault="00A935E3">
      <w:pPr>
        <w:contextualSpacing/>
        <w:rPr>
          <w:sz w:val="24"/>
          <w:szCs w:val="24"/>
        </w:rPr>
      </w:pPr>
    </w:p>
    <w:p w:rsidR="00A935E3" w:rsidRDefault="006015CC">
      <w:pPr>
        <w:contextualSpacing/>
      </w:pPr>
      <w:r>
        <w:rPr>
          <w:b/>
          <w:sz w:val="24"/>
          <w:szCs w:val="24"/>
        </w:rPr>
        <w:t>13. АВТОРСКИЕ ПРАВА НА ФОТО И ВИДЕОМАТЕРИАЛЫ</w:t>
      </w:r>
    </w:p>
    <w:p w:rsidR="00A935E3" w:rsidRDefault="006015CC">
      <w:pPr>
        <w:contextualSpacing/>
        <w:rPr>
          <w:sz w:val="24"/>
          <w:szCs w:val="24"/>
        </w:rPr>
      </w:pPr>
      <w:r>
        <w:rPr>
          <w:sz w:val="24"/>
          <w:szCs w:val="24"/>
        </w:rPr>
        <w:t>Каждый участник отказывается от любых претензий к Организаторам и партнерам относительно авторских прав на фото и видеоматериалы, снятые во время Тренировки, без каких-либо ограничений во времени, по типу носителя, по количеству и средству распространения.</w:t>
      </w:r>
    </w:p>
    <w:p w:rsidR="00A935E3" w:rsidRDefault="00A935E3">
      <w:pPr>
        <w:contextualSpacing/>
        <w:rPr>
          <w:sz w:val="24"/>
          <w:szCs w:val="24"/>
        </w:rPr>
      </w:pPr>
    </w:p>
    <w:p w:rsidR="00A935E3" w:rsidRDefault="006015CC">
      <w:pPr>
        <w:contextualSpacing/>
        <w:rPr>
          <w:b/>
          <w:sz w:val="24"/>
          <w:szCs w:val="24"/>
        </w:rPr>
      </w:pPr>
      <w:r>
        <w:rPr>
          <w:b/>
          <w:sz w:val="24"/>
          <w:szCs w:val="24"/>
        </w:rPr>
        <w:t xml:space="preserve">14. </w:t>
      </w:r>
      <w:r>
        <w:rPr>
          <w:b/>
          <w:caps/>
          <w:sz w:val="24"/>
          <w:szCs w:val="24"/>
        </w:rPr>
        <w:t>Размещение и питание участников</w:t>
      </w:r>
    </w:p>
    <w:p w:rsidR="00A935E3" w:rsidRDefault="006015CC">
      <w:pPr>
        <w:contextualSpacing/>
        <w:rPr>
          <w:sz w:val="24"/>
          <w:szCs w:val="24"/>
        </w:rPr>
      </w:pPr>
      <w:r>
        <w:rPr>
          <w:sz w:val="24"/>
          <w:szCs w:val="24"/>
        </w:rPr>
        <w:t>Проезд к месту проведения мероприятия, проживание и питание обеспечивается за счёт участников или командирующих их организаций.</w:t>
      </w:r>
    </w:p>
    <w:p w:rsidR="00A935E3" w:rsidRDefault="00A935E3">
      <w:pPr>
        <w:contextualSpacing/>
        <w:rPr>
          <w:sz w:val="24"/>
          <w:szCs w:val="24"/>
        </w:rPr>
      </w:pPr>
    </w:p>
    <w:p w:rsidR="00A935E3" w:rsidRDefault="006015CC">
      <w:pPr>
        <w:contextualSpacing/>
      </w:pPr>
      <w:r>
        <w:rPr>
          <w:b/>
          <w:sz w:val="24"/>
          <w:szCs w:val="24"/>
        </w:rPr>
        <w:t>15. ОБСТОЯТЕЛЬСТВА НЕПРЕОДОЛИМОЙ СИЛЫ</w:t>
      </w:r>
    </w:p>
    <w:p w:rsidR="00A935E3" w:rsidRDefault="006015CC">
      <w:pPr>
        <w:contextualSpacing/>
        <w:rPr>
          <w:sz w:val="24"/>
          <w:szCs w:val="24"/>
        </w:rPr>
      </w:pPr>
      <w:r>
        <w:rPr>
          <w:sz w:val="24"/>
          <w:szCs w:val="24"/>
        </w:rPr>
        <w:t>В зависимости от погодных условий и иных форс-мажорных обстоя</w:t>
      </w:r>
      <w:r>
        <w:rPr>
          <w:sz w:val="24"/>
          <w:szCs w:val="24"/>
        </w:rPr>
        <w:softHyphen/>
        <w:t>тельств Организаторы оставляют за собой право изменения регламента Тренировки (перенос времени старта, сокращение дистанции) вплоть до отмены с последующим уведомлением.</w:t>
      </w:r>
    </w:p>
    <w:p w:rsidR="00A935E3" w:rsidRDefault="00A935E3">
      <w:pPr>
        <w:contextualSpacing/>
        <w:rPr>
          <w:sz w:val="24"/>
          <w:szCs w:val="24"/>
        </w:rPr>
      </w:pPr>
    </w:p>
    <w:p w:rsidR="00A935E3" w:rsidRDefault="006015CC">
      <w:pPr>
        <w:contextualSpacing/>
        <w:rPr>
          <w:sz w:val="24"/>
          <w:szCs w:val="24"/>
        </w:rPr>
      </w:pPr>
      <w:r>
        <w:rPr>
          <w:sz w:val="24"/>
          <w:szCs w:val="24"/>
        </w:rPr>
        <w:t>Настоящее положение может быть изменено организаторами в одностороннем порядке, без предварительного уведомления участников и без выплаты какой-либо компенсации в связи с этим.</w:t>
      </w:r>
    </w:p>
    <w:p w:rsidR="00A935E3" w:rsidRDefault="00A935E3">
      <w:pPr>
        <w:contextualSpacing/>
        <w:rPr>
          <w:sz w:val="24"/>
          <w:szCs w:val="24"/>
        </w:rPr>
      </w:pPr>
    </w:p>
    <w:p w:rsidR="00A935E3" w:rsidRDefault="006015CC">
      <w:pPr>
        <w:contextualSpacing/>
        <w:rPr>
          <w:b/>
        </w:rPr>
      </w:pPr>
      <w:r>
        <w:rPr>
          <w:b/>
          <w:sz w:val="24"/>
          <w:szCs w:val="24"/>
        </w:rPr>
        <w:t>НАСТОЯЩЕЕ ПОЛОЖЕНИЕ ЯВЛЯЕТСЯ ОФИЦИАЛЬНЫМ ПРИ</w:t>
      </w:r>
      <w:r>
        <w:rPr>
          <w:b/>
          <w:sz w:val="24"/>
          <w:szCs w:val="24"/>
        </w:rPr>
        <w:softHyphen/>
        <w:t>ГЛАШЕНИЕМ-ВЫЗОВОМ ДЛЯ УЧАСТИЯ В ТРЕНИРОВКЕ.</w:t>
      </w:r>
    </w:p>
    <w:p w:rsidR="00A935E3" w:rsidRDefault="00A935E3">
      <w:pPr>
        <w:autoSpaceDE w:val="0"/>
        <w:spacing w:after="0" w:line="240" w:lineRule="auto"/>
        <w:ind w:right="425" w:firstLine="426"/>
        <w:contextualSpacing/>
        <w:jc w:val="both"/>
        <w:rPr>
          <w:rFonts w:cs="Calibri"/>
          <w:b/>
          <w:sz w:val="24"/>
          <w:szCs w:val="24"/>
        </w:rPr>
      </w:pPr>
    </w:p>
    <w:p w:rsidR="00A935E3" w:rsidRDefault="00A935E3">
      <w:pPr>
        <w:autoSpaceDE w:val="0"/>
        <w:spacing w:after="0" w:line="240" w:lineRule="auto"/>
        <w:ind w:right="425" w:firstLine="426"/>
        <w:contextualSpacing/>
        <w:jc w:val="both"/>
        <w:rPr>
          <w:rFonts w:ascii="Times New Roman" w:hAnsi="Times New Roman"/>
          <w:sz w:val="24"/>
          <w:szCs w:val="24"/>
        </w:rPr>
      </w:pPr>
    </w:p>
    <w:p w:rsidR="00A935E3" w:rsidRDefault="00A935E3">
      <w:pPr>
        <w:autoSpaceDE w:val="0"/>
        <w:spacing w:after="0" w:line="240" w:lineRule="auto"/>
        <w:ind w:right="425" w:firstLine="426"/>
        <w:contextualSpacing/>
        <w:jc w:val="both"/>
        <w:rPr>
          <w:rFonts w:ascii="Times New Roman" w:hAnsi="Times New Roman"/>
          <w:sz w:val="24"/>
          <w:szCs w:val="24"/>
        </w:rPr>
      </w:pPr>
    </w:p>
    <w:sectPr w:rsidR="00A935E3">
      <w:headerReference w:type="default" r:id="rId9"/>
      <w:footerReference w:type="default" r:id="rId10"/>
      <w:headerReference w:type="first" r:id="rId11"/>
      <w:footerReference w:type="first" r:id="rId12"/>
      <w:pgSz w:w="11906" w:h="16838"/>
      <w:pgMar w:top="1134" w:right="424" w:bottom="568" w:left="851" w:header="708" w:footer="7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683" w:rsidRDefault="00741683">
      <w:pPr>
        <w:spacing w:after="0" w:line="240" w:lineRule="auto"/>
      </w:pPr>
      <w:r>
        <w:separator/>
      </w:r>
    </w:p>
  </w:endnote>
  <w:endnote w:type="continuationSeparator" w:id="0">
    <w:p w:rsidR="00741683" w:rsidRDefault="0074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DejaVu Sans">
    <w:altName w:val="Verdana"/>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5E3" w:rsidRDefault="006015CC">
    <w:pPr>
      <w:pStyle w:val="af"/>
      <w:jc w:val="right"/>
    </w:pPr>
    <w:r>
      <w:fldChar w:fldCharType="begin"/>
    </w:r>
    <w:r>
      <w:instrText>PAGE</w:instrText>
    </w:r>
    <w:r>
      <w:fldChar w:fldCharType="separate"/>
    </w:r>
    <w:r>
      <w:t>4</w:t>
    </w:r>
    <w:r>
      <w:fldChar w:fldCharType="end"/>
    </w:r>
  </w:p>
  <w:p w:rsidR="00A935E3" w:rsidRDefault="00A935E3">
    <w:pPr>
      <w:autoSpaceDE w:val="0"/>
      <w:spacing w:after="0" w:line="240" w:lineRule="auto"/>
      <w:rPr>
        <w:rFonts w:ascii="Times New Roman" w:hAnsi="Times New Roman"/>
        <w:sz w:val="24"/>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5E3" w:rsidRDefault="006015CC">
    <w:pPr>
      <w:pStyle w:val="af"/>
      <w:jc w:val="right"/>
    </w:pPr>
    <w:r>
      <w:fldChar w:fldCharType="begin"/>
    </w:r>
    <w:r>
      <w:instrText>PAGE</w:instrText>
    </w:r>
    <w:r>
      <w:fldChar w:fldCharType="separate"/>
    </w:r>
    <w:r>
      <w:t>1</w:t>
    </w:r>
    <w:r>
      <w:fldChar w:fldCharType="end"/>
    </w:r>
  </w:p>
  <w:p w:rsidR="00A935E3" w:rsidRDefault="00A935E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683" w:rsidRDefault="00741683">
      <w:pPr>
        <w:spacing w:after="0" w:line="240" w:lineRule="auto"/>
      </w:pPr>
      <w:r>
        <w:separator/>
      </w:r>
    </w:p>
  </w:footnote>
  <w:footnote w:type="continuationSeparator" w:id="0">
    <w:p w:rsidR="00741683" w:rsidRDefault="00741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5E3" w:rsidRDefault="006015CC">
    <w:pPr>
      <w:pStyle w:val="ae"/>
      <w:jc w:val="right"/>
    </w:pPr>
    <w:r>
      <w:rPr>
        <w:noProof/>
      </w:rPr>
      <w:drawing>
        <wp:inline distT="0" distB="0" distL="0" distR="0">
          <wp:extent cx="2049145" cy="384175"/>
          <wp:effectExtent l="0" t="0" r="0" b="0"/>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
                  <a:srcRect l="-2" t="-8" r="-2" b="-8"/>
                  <a:stretch>
                    <a:fillRect/>
                  </a:stretch>
                </pic:blipFill>
                <pic:spPr bwMode="auto">
                  <a:xfrm>
                    <a:off x="0" y="0"/>
                    <a:ext cx="2049145" cy="3841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5E3" w:rsidRDefault="006015CC">
    <w:pPr>
      <w:pStyle w:val="ae"/>
      <w:jc w:val="right"/>
    </w:pPr>
    <w:r>
      <w:rPr>
        <w:noProof/>
      </w:rPr>
      <w:drawing>
        <wp:inline distT="0" distB="0" distL="0" distR="0">
          <wp:extent cx="2049145" cy="384175"/>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rcRect l="-2" t="-8" r="-2" b="-8"/>
                  <a:stretch>
                    <a:fillRect/>
                  </a:stretch>
                </pic:blipFill>
                <pic:spPr bwMode="auto">
                  <a:xfrm>
                    <a:off x="0" y="0"/>
                    <a:ext cx="2049145" cy="384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57A80"/>
    <w:multiLevelType w:val="multilevel"/>
    <w:tmpl w:val="85DAA0BC"/>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0B3321D"/>
    <w:multiLevelType w:val="multilevel"/>
    <w:tmpl w:val="8D187416"/>
    <w:lvl w:ilvl="0">
      <w:start w:val="1"/>
      <w:numFmt w:val="bullet"/>
      <w:lvlText w:val=""/>
      <w:lvlJc w:val="left"/>
      <w:pPr>
        <w:tabs>
          <w:tab w:val="num" w:pos="0"/>
        </w:tabs>
        <w:ind w:left="1146"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00A1118"/>
    <w:multiLevelType w:val="multilevel"/>
    <w:tmpl w:val="F42E17AC"/>
    <w:lvl w:ilvl="0">
      <w:start w:val="1"/>
      <w:numFmt w:val="bullet"/>
      <w:lvlText w:val=""/>
      <w:lvlJc w:val="left"/>
      <w:pPr>
        <w:tabs>
          <w:tab w:val="num" w:pos="0"/>
        </w:tabs>
        <w:ind w:left="114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ECA5391"/>
    <w:multiLevelType w:val="multilevel"/>
    <w:tmpl w:val="63D44DD6"/>
    <w:lvl w:ilvl="0">
      <w:start w:val="1"/>
      <w:numFmt w:val="bullet"/>
      <w:lvlText w:val=""/>
      <w:lvlJc w:val="left"/>
      <w:pPr>
        <w:tabs>
          <w:tab w:val="num" w:pos="0"/>
        </w:tabs>
        <w:ind w:left="1146"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5E3"/>
    <w:rsid w:val="000C3838"/>
    <w:rsid w:val="00147B6A"/>
    <w:rsid w:val="00261FFF"/>
    <w:rsid w:val="002C3D84"/>
    <w:rsid w:val="00421F6A"/>
    <w:rsid w:val="004D0D4F"/>
    <w:rsid w:val="006015CC"/>
    <w:rsid w:val="00741683"/>
    <w:rsid w:val="00767187"/>
    <w:rsid w:val="008652D0"/>
    <w:rsid w:val="009F47B3"/>
    <w:rsid w:val="00A935E3"/>
    <w:rsid w:val="00B452DE"/>
    <w:rsid w:val="00C17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78AD"/>
  <w15:docId w15:val="{905046EF-4A77-4EAA-B926-173E7AE3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paragraph" w:styleId="2">
    <w:name w:val="heading 2"/>
    <w:basedOn w:val="a"/>
    <w:next w:val="a"/>
    <w:uiPriority w:val="9"/>
    <w:semiHidden/>
    <w:unhideWhenUsed/>
    <w:qFormat/>
    <w:pPr>
      <w:keepNext/>
      <w:numPr>
        <w:ilvl w:val="1"/>
        <w:numId w:val="1"/>
      </w:numPr>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Symbol" w:hAnsi="Symbol" w:cs="Symbol"/>
      <w:sz w:val="24"/>
      <w:szCs w:val="24"/>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b/>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b/>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b/>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sz w:val="16"/>
      <w:szCs w:val="16"/>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sz w:val="24"/>
      <w:szCs w:val="24"/>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styleId="a3">
    <w:name w:val="Hyperlink"/>
    <w:rPr>
      <w:color w:val="0000FF"/>
      <w:u w:val="single"/>
    </w:rPr>
  </w:style>
  <w:style w:type="character" w:customStyle="1" w:styleId="apple-converted-space">
    <w:name w:val="apple-converted-space"/>
    <w:basedOn w:val="a0"/>
    <w:qFormat/>
  </w:style>
  <w:style w:type="character" w:customStyle="1" w:styleId="skypepnhcontainer">
    <w:name w:val="skype_pnh_container"/>
    <w:basedOn w:val="a0"/>
    <w:qFormat/>
  </w:style>
  <w:style w:type="character" w:customStyle="1" w:styleId="skypepnhleftspan">
    <w:name w:val="skype_pnh_left_span"/>
    <w:basedOn w:val="a0"/>
    <w:qFormat/>
  </w:style>
  <w:style w:type="character" w:customStyle="1" w:styleId="skypepnhdropartspan">
    <w:name w:val="skype_pnh_dropart_span"/>
    <w:basedOn w:val="a0"/>
    <w:qFormat/>
  </w:style>
  <w:style w:type="character" w:customStyle="1" w:styleId="skypepnhdropartflagspan">
    <w:name w:val="skype_pnh_dropart_flag_span"/>
    <w:basedOn w:val="a0"/>
    <w:qFormat/>
  </w:style>
  <w:style w:type="character" w:customStyle="1" w:styleId="skypepnhtextspan">
    <w:name w:val="skype_pnh_text_span"/>
    <w:basedOn w:val="a0"/>
    <w:qFormat/>
  </w:style>
  <w:style w:type="character" w:customStyle="1" w:styleId="skypepnhrightspan">
    <w:name w:val="skype_pnh_right_span"/>
    <w:basedOn w:val="a0"/>
    <w:qFormat/>
  </w:style>
  <w:style w:type="character" w:customStyle="1" w:styleId="a4">
    <w:name w:val="Текст выноски Знак"/>
    <w:qFormat/>
    <w:rPr>
      <w:rFonts w:ascii="Tahoma" w:hAnsi="Tahoma" w:cs="Tahoma"/>
      <w:sz w:val="16"/>
      <w:szCs w:val="16"/>
    </w:rPr>
  </w:style>
  <w:style w:type="character" w:styleId="a5">
    <w:name w:val="FollowedHyperlink"/>
    <w:rPr>
      <w:color w:val="800080"/>
      <w:u w:val="single"/>
    </w:rPr>
  </w:style>
  <w:style w:type="character" w:customStyle="1" w:styleId="a6">
    <w:name w:val="Верхний колонтитул Знак"/>
    <w:qFormat/>
    <w:rPr>
      <w:sz w:val="22"/>
      <w:szCs w:val="22"/>
    </w:rPr>
  </w:style>
  <w:style w:type="character" w:customStyle="1" w:styleId="a7">
    <w:name w:val="Нижний колонтитул Знак"/>
    <w:qFormat/>
    <w:rPr>
      <w:sz w:val="22"/>
      <w:szCs w:val="22"/>
    </w:rPr>
  </w:style>
  <w:style w:type="character" w:styleId="a8">
    <w:name w:val="Unresolved Mention"/>
    <w:qFormat/>
    <w:rPr>
      <w:color w:val="605E5C"/>
      <w:shd w:val="clear" w:color="auto" w:fill="E1DFDD"/>
    </w:rPr>
  </w:style>
  <w:style w:type="character" w:customStyle="1" w:styleId="20">
    <w:name w:val="Заголовок 2 Знак"/>
    <w:qFormat/>
    <w:rPr>
      <w:rFonts w:ascii="Cambria" w:eastAsia="Times New Roman" w:hAnsi="Cambria" w:cs="Times New Roman"/>
      <w:b/>
      <w:bCs/>
      <w:i/>
      <w:iCs/>
      <w:sz w:val="28"/>
      <w:szCs w:val="28"/>
    </w:rPr>
  </w:style>
  <w:style w:type="paragraph" w:customStyle="1" w:styleId="Heading">
    <w:name w:val="Heading"/>
    <w:basedOn w:val="a"/>
    <w:next w:val="a9"/>
    <w:qFormat/>
    <w:pPr>
      <w:keepNext/>
      <w:spacing w:before="240" w:after="120"/>
    </w:pPr>
    <w:rPr>
      <w:rFonts w:ascii="Arial" w:eastAsia="DejaVu Sans" w:hAnsi="Arial" w:cs="DejaVu Sans"/>
      <w:sz w:val="28"/>
      <w:szCs w:val="28"/>
    </w:rPr>
  </w:style>
  <w:style w:type="paragraph" w:styleId="a9">
    <w:name w:val="Body Text"/>
    <w:basedOn w:val="a"/>
    <w:pPr>
      <w:spacing w:after="140"/>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c">
    <w:name w:val="List Paragraph"/>
    <w:basedOn w:val="a"/>
    <w:qFormat/>
    <w:pPr>
      <w:ind w:left="720"/>
      <w:contextualSpacing/>
    </w:pPr>
  </w:style>
  <w:style w:type="paragraph" w:styleId="ad">
    <w:name w:val="Balloon Text"/>
    <w:basedOn w:val="a"/>
    <w:qFormat/>
    <w:pPr>
      <w:spacing w:after="0" w:line="240" w:lineRule="auto"/>
    </w:pPr>
    <w:rPr>
      <w:rFonts w:ascii="Tahoma" w:hAnsi="Tahoma" w:cs="Tahoma"/>
      <w:sz w:val="16"/>
      <w:szCs w:val="16"/>
    </w:rPr>
  </w:style>
  <w:style w:type="paragraph" w:customStyle="1" w:styleId="HeaderandFooter">
    <w:name w:val="Header and Footer"/>
    <w:basedOn w:val="a"/>
    <w:qFormat/>
    <w:pPr>
      <w:suppressLineNumbers/>
      <w:tabs>
        <w:tab w:val="center" w:pos="4819"/>
        <w:tab w:val="right" w:pos="9638"/>
      </w:tabs>
    </w:pPr>
  </w:style>
  <w:style w:type="paragraph" w:styleId="ae">
    <w:name w:val="header"/>
    <w:basedOn w:val="a"/>
    <w:pPr>
      <w:tabs>
        <w:tab w:val="center" w:pos="4677"/>
        <w:tab w:val="right" w:pos="9355"/>
      </w:tabs>
    </w:pPr>
  </w:style>
  <w:style w:type="paragraph" w:styleId="af">
    <w:name w:val="footer"/>
    <w:basedOn w:val="a"/>
    <w:pPr>
      <w:tabs>
        <w:tab w:val="center" w:pos="4677"/>
        <w:tab w:val="right" w:pos="9355"/>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character" w:styleId="af0">
    <w:name w:val="Strong"/>
    <w:basedOn w:val="a0"/>
    <w:uiPriority w:val="22"/>
    <w:qFormat/>
    <w:rsid w:val="000C3838"/>
    <w:rPr>
      <w:b/>
      <w:bCs/>
    </w:rPr>
  </w:style>
  <w:style w:type="paragraph" w:styleId="af1">
    <w:name w:val="Normal (Web)"/>
    <w:basedOn w:val="a"/>
    <w:uiPriority w:val="99"/>
    <w:semiHidden/>
    <w:unhideWhenUsed/>
    <w:rsid w:val="000C3838"/>
    <w:pPr>
      <w:suppressAutoHyphens w:val="0"/>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277807">
      <w:bodyDiv w:val="1"/>
      <w:marLeft w:val="0"/>
      <w:marRight w:val="0"/>
      <w:marTop w:val="0"/>
      <w:marBottom w:val="0"/>
      <w:divBdr>
        <w:top w:val="none" w:sz="0" w:space="0" w:color="auto"/>
        <w:left w:val="none" w:sz="0" w:space="0" w:color="auto"/>
        <w:bottom w:val="none" w:sz="0" w:space="0" w:color="auto"/>
        <w:right w:val="none" w:sz="0" w:space="0" w:color="auto"/>
      </w:divBdr>
    </w:div>
    <w:div w:id="1750692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k.com/comironspor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om/comironspor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1</Pages>
  <Words>1318</Words>
  <Characters>7516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cp:keywords>
  <dc:description/>
  <cp:lastModifiedBy>Контролёр ОГКУ 1 колонна</cp:lastModifiedBy>
  <cp:revision>23</cp:revision>
  <cp:lastPrinted>2022-05-18T09:57:00Z</cp:lastPrinted>
  <dcterms:created xsi:type="dcterms:W3CDTF">2021-07-06T16:09:00Z</dcterms:created>
  <dcterms:modified xsi:type="dcterms:W3CDTF">2022-06-22T05:29:00Z</dcterms:modified>
  <dc:language>en-US</dc:language>
</cp:coreProperties>
</file>